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8CF23" w14:textId="49DFB18B" w:rsidR="00D27048" w:rsidRDefault="004F6577" w:rsidP="00D27048">
      <w:pPr>
        <w:tabs>
          <w:tab w:val="center" w:pos="4153"/>
        </w:tabs>
        <w:rPr>
          <w:rFonts w:asciiTheme="minorHAnsi" w:hAnsiTheme="minorHAnsi"/>
          <w:b/>
          <w:noProof/>
          <w:color w:val="1F497D" w:themeColor="text2"/>
          <w:sz w:val="32"/>
          <w:szCs w:val="32"/>
        </w:rPr>
      </w:pPr>
      <w:r>
        <w:rPr>
          <w:noProof/>
          <w:lang w:eastAsia="en-GB"/>
        </w:rPr>
        <w:drawing>
          <wp:inline distT="0" distB="0" distL="0" distR="0" wp14:anchorId="25AAFFD5" wp14:editId="5F7D940C">
            <wp:extent cx="1819275" cy="1381949"/>
            <wp:effectExtent l="0" t="0" r="0" b="8890"/>
            <wp:docPr id="2" name="Picture 2" descr="C:\Users\Jro8\AppData\Local\Microsoft\Windows\Temporary Internet Files\Content.Word\GCNYC (293+Black) 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ro8\AppData\Local\Microsoft\Windows\Temporary Internet Files\Content.Word\GCNYC (293+Black) with strapli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830" cy="1382371"/>
                    </a:xfrm>
                    <a:prstGeom prst="rect">
                      <a:avLst/>
                    </a:prstGeom>
                    <a:noFill/>
                    <a:ln>
                      <a:noFill/>
                    </a:ln>
                  </pic:spPr>
                </pic:pic>
              </a:graphicData>
            </a:graphic>
          </wp:inline>
        </w:drawing>
      </w:r>
    </w:p>
    <w:p w14:paraId="3E7F7C2F" w14:textId="1A70FE7E" w:rsidR="00D27048" w:rsidRDefault="00D27048" w:rsidP="00D27048">
      <w:pPr>
        <w:tabs>
          <w:tab w:val="center" w:pos="4153"/>
        </w:tabs>
        <w:jc w:val="center"/>
        <w:rPr>
          <w:rFonts w:asciiTheme="minorHAnsi" w:hAnsiTheme="minorHAnsi"/>
          <w:b/>
          <w:noProof/>
          <w:color w:val="1F497D" w:themeColor="text2"/>
          <w:sz w:val="32"/>
          <w:szCs w:val="32"/>
        </w:rPr>
      </w:pPr>
      <w:r w:rsidRPr="00D85D53">
        <w:rPr>
          <w:rFonts w:asciiTheme="minorHAnsi" w:hAnsiTheme="minorHAnsi"/>
          <w:b/>
          <w:noProof/>
          <w:color w:val="1F497D" w:themeColor="text2"/>
          <w:sz w:val="32"/>
          <w:szCs w:val="32"/>
        </w:rPr>
        <w:t>Role Profile</w:t>
      </w:r>
      <w:r w:rsidR="000E3CC0">
        <w:rPr>
          <w:rFonts w:asciiTheme="minorHAnsi" w:hAnsiTheme="minorHAnsi"/>
          <w:b/>
          <w:noProof/>
          <w:color w:val="1F497D" w:themeColor="text2"/>
          <w:sz w:val="32"/>
          <w:szCs w:val="32"/>
        </w:rPr>
        <w:t xml:space="preserve"> </w:t>
      </w:r>
      <w:r w:rsidR="00D826F4">
        <w:rPr>
          <w:rFonts w:asciiTheme="minorHAnsi" w:hAnsiTheme="minorHAnsi"/>
          <w:b/>
          <w:noProof/>
          <w:color w:val="1F497D" w:themeColor="text2"/>
          <w:sz w:val="32"/>
          <w:szCs w:val="32"/>
        </w:rPr>
        <w:t>–</w:t>
      </w:r>
      <w:r w:rsidR="000E3CC0">
        <w:rPr>
          <w:rFonts w:asciiTheme="minorHAnsi" w:hAnsiTheme="minorHAnsi"/>
          <w:b/>
          <w:noProof/>
          <w:color w:val="1F497D" w:themeColor="text2"/>
          <w:sz w:val="32"/>
          <w:szCs w:val="32"/>
        </w:rPr>
        <w:t xml:space="preserve"> </w:t>
      </w:r>
      <w:r w:rsidR="00A528A4">
        <w:rPr>
          <w:rFonts w:asciiTheme="minorHAnsi" w:hAnsiTheme="minorHAnsi"/>
          <w:b/>
          <w:noProof/>
          <w:color w:val="1F497D" w:themeColor="text2"/>
          <w:sz w:val="32"/>
          <w:szCs w:val="32"/>
        </w:rPr>
        <w:t>Assistant/Associate Professor</w:t>
      </w:r>
    </w:p>
    <w:p w14:paraId="3BCBE453" w14:textId="77777777" w:rsidR="00D826F4" w:rsidRDefault="00D826F4" w:rsidP="00D27048">
      <w:pPr>
        <w:tabs>
          <w:tab w:val="center" w:pos="4153"/>
        </w:tabs>
        <w:jc w:val="center"/>
        <w:rPr>
          <w:rFonts w:asciiTheme="minorHAnsi" w:hAnsiTheme="minorHAnsi"/>
          <w:b/>
          <w:noProof/>
          <w:color w:val="1F497D" w:themeColor="text2"/>
          <w:sz w:val="32"/>
          <w:szCs w:val="32"/>
        </w:rPr>
      </w:pPr>
    </w:p>
    <w:tbl>
      <w:tblPr>
        <w:tblStyle w:val="TableGrid"/>
        <w:tblW w:w="11023" w:type="dxa"/>
        <w:tblCellMar>
          <w:top w:w="28" w:type="dxa"/>
          <w:bottom w:w="28" w:type="dxa"/>
        </w:tblCellMar>
        <w:tblLook w:val="04A0" w:firstRow="1" w:lastRow="0" w:firstColumn="1" w:lastColumn="0" w:noHBand="0" w:noVBand="1"/>
      </w:tblPr>
      <w:tblGrid>
        <w:gridCol w:w="2139"/>
        <w:gridCol w:w="8884"/>
      </w:tblGrid>
      <w:tr w:rsidR="004F6577" w:rsidRPr="004F6577" w14:paraId="2405ED5C" w14:textId="77777777" w:rsidTr="004F6577">
        <w:trPr>
          <w:trHeight w:val="537"/>
        </w:trPr>
        <w:tc>
          <w:tcPr>
            <w:tcW w:w="2139" w:type="dxa"/>
            <w:shd w:val="clear" w:color="auto" w:fill="1F497D" w:themeFill="text2"/>
            <w:vAlign w:val="center"/>
          </w:tcPr>
          <w:p w14:paraId="18032869" w14:textId="77777777" w:rsidR="004F6577" w:rsidRPr="004F6577" w:rsidRDefault="004F6577" w:rsidP="00D92DB1">
            <w:pPr>
              <w:rPr>
                <w:rFonts w:asciiTheme="minorHAnsi" w:hAnsiTheme="minorHAnsi"/>
                <w:b/>
                <w:color w:val="FFFFFF" w:themeColor="background1"/>
                <w:sz w:val="22"/>
                <w:szCs w:val="22"/>
              </w:rPr>
            </w:pPr>
            <w:r w:rsidRPr="004F6577">
              <w:rPr>
                <w:rFonts w:asciiTheme="minorHAnsi" w:hAnsiTheme="minorHAnsi"/>
                <w:b/>
                <w:color w:val="FFFFFF" w:themeColor="background1"/>
                <w:sz w:val="22"/>
                <w:szCs w:val="22"/>
              </w:rPr>
              <w:t>Job Title:</w:t>
            </w:r>
          </w:p>
        </w:tc>
        <w:tc>
          <w:tcPr>
            <w:tcW w:w="8884" w:type="dxa"/>
            <w:vAlign w:val="center"/>
          </w:tcPr>
          <w:p w14:paraId="2874CDBF" w14:textId="79196A44" w:rsidR="004F6577" w:rsidRPr="004F6577" w:rsidRDefault="004F6577" w:rsidP="00D92DB1">
            <w:pPr>
              <w:rPr>
                <w:rFonts w:asciiTheme="minorHAnsi" w:hAnsiTheme="minorHAnsi"/>
                <w:sz w:val="22"/>
                <w:szCs w:val="22"/>
              </w:rPr>
            </w:pPr>
            <w:r w:rsidRPr="004F6577">
              <w:rPr>
                <w:rFonts w:asciiTheme="minorHAnsi" w:hAnsiTheme="minorHAnsi"/>
                <w:sz w:val="22"/>
                <w:szCs w:val="22"/>
              </w:rPr>
              <w:t>Assistant/Associate Professor</w:t>
            </w:r>
          </w:p>
        </w:tc>
      </w:tr>
      <w:tr w:rsidR="00D826F4" w:rsidRPr="004F6577" w14:paraId="36F5E98E" w14:textId="77777777" w:rsidTr="004F6577">
        <w:trPr>
          <w:trHeight w:val="537"/>
        </w:trPr>
        <w:tc>
          <w:tcPr>
            <w:tcW w:w="2139" w:type="dxa"/>
            <w:shd w:val="clear" w:color="auto" w:fill="1F497D" w:themeFill="text2"/>
            <w:vAlign w:val="center"/>
          </w:tcPr>
          <w:p w14:paraId="126F9527" w14:textId="77777777" w:rsidR="00D826F4" w:rsidRPr="004F6577" w:rsidRDefault="00D826F4" w:rsidP="00D92DB1">
            <w:pPr>
              <w:rPr>
                <w:rFonts w:asciiTheme="minorHAnsi" w:hAnsiTheme="minorHAnsi"/>
                <w:b/>
                <w:color w:val="FFFFFF" w:themeColor="background1"/>
                <w:sz w:val="22"/>
                <w:szCs w:val="22"/>
              </w:rPr>
            </w:pPr>
            <w:r w:rsidRPr="004F6577">
              <w:rPr>
                <w:rFonts w:asciiTheme="minorHAnsi" w:hAnsiTheme="minorHAnsi"/>
                <w:b/>
                <w:color w:val="FFFFFF" w:themeColor="background1"/>
                <w:sz w:val="22"/>
                <w:szCs w:val="22"/>
              </w:rPr>
              <w:t>Reporting to:</w:t>
            </w:r>
          </w:p>
        </w:tc>
        <w:tc>
          <w:tcPr>
            <w:tcW w:w="8884" w:type="dxa"/>
            <w:vAlign w:val="center"/>
          </w:tcPr>
          <w:p w14:paraId="5DB9AB85" w14:textId="4CF9BBEF" w:rsidR="00D826F4" w:rsidRPr="004F6577" w:rsidRDefault="00A528A4" w:rsidP="00D92DB1">
            <w:pPr>
              <w:rPr>
                <w:rFonts w:asciiTheme="minorHAnsi" w:hAnsiTheme="minorHAnsi"/>
                <w:sz w:val="22"/>
                <w:szCs w:val="22"/>
              </w:rPr>
            </w:pPr>
            <w:r w:rsidRPr="004F6577">
              <w:rPr>
                <w:rFonts w:asciiTheme="minorHAnsi" w:hAnsiTheme="minorHAnsi"/>
                <w:sz w:val="22"/>
                <w:szCs w:val="22"/>
              </w:rPr>
              <w:t>Provost</w:t>
            </w:r>
          </w:p>
        </w:tc>
      </w:tr>
      <w:tr w:rsidR="00D826F4" w:rsidRPr="004F6577" w14:paraId="1C6CD8F8" w14:textId="77777777" w:rsidTr="004F6577">
        <w:trPr>
          <w:trHeight w:val="1249"/>
        </w:trPr>
        <w:tc>
          <w:tcPr>
            <w:tcW w:w="2139" w:type="dxa"/>
            <w:shd w:val="clear" w:color="auto" w:fill="1F497D" w:themeFill="text2"/>
          </w:tcPr>
          <w:p w14:paraId="26BCB20B" w14:textId="77777777" w:rsidR="00D826F4" w:rsidRPr="004F6577" w:rsidRDefault="00DB5E06" w:rsidP="00D92DB1">
            <w:pPr>
              <w:rPr>
                <w:rFonts w:asciiTheme="minorHAnsi" w:hAnsiTheme="minorHAnsi"/>
                <w:b/>
                <w:color w:val="FFFFFF" w:themeColor="background1"/>
                <w:sz w:val="22"/>
                <w:szCs w:val="22"/>
              </w:rPr>
            </w:pPr>
            <w:r w:rsidRPr="004F6577">
              <w:rPr>
                <w:rFonts w:asciiTheme="minorHAnsi" w:hAnsiTheme="minorHAnsi"/>
                <w:b/>
                <w:color w:val="FFFFFF" w:themeColor="background1"/>
                <w:sz w:val="22"/>
                <w:szCs w:val="22"/>
              </w:rPr>
              <w:t>Main Purpose of Role</w:t>
            </w:r>
            <w:r w:rsidR="00D826F4" w:rsidRPr="004F6577">
              <w:rPr>
                <w:rFonts w:asciiTheme="minorHAnsi" w:hAnsiTheme="minorHAnsi"/>
                <w:b/>
                <w:color w:val="FFFFFF" w:themeColor="background1"/>
                <w:sz w:val="22"/>
                <w:szCs w:val="22"/>
              </w:rPr>
              <w:t>:</w:t>
            </w:r>
          </w:p>
        </w:tc>
        <w:tc>
          <w:tcPr>
            <w:tcW w:w="8884" w:type="dxa"/>
          </w:tcPr>
          <w:p w14:paraId="5776A85B" w14:textId="2117AB92" w:rsidR="00ED362F" w:rsidRPr="003F43CA" w:rsidRDefault="00D901F3" w:rsidP="00ED362F">
            <w:pPr>
              <w:rPr>
                <w:rFonts w:asciiTheme="minorHAnsi" w:eastAsia="MS Gothic" w:hAnsiTheme="minorHAnsi" w:cs="MS Gothic"/>
                <w:sz w:val="22"/>
                <w:szCs w:val="22"/>
              </w:rPr>
            </w:pPr>
            <w:r w:rsidRPr="003F43CA">
              <w:rPr>
                <w:rFonts w:asciiTheme="minorHAnsi" w:eastAsia="MS Gothic" w:hAnsiTheme="minorHAnsi" w:cs="MS Gothic"/>
                <w:sz w:val="22"/>
                <w:szCs w:val="22"/>
              </w:rPr>
              <w:t xml:space="preserve">Strategic leadership in delivery, development and design of learning, teaching and research in key areas identified together with appropriate educational management and academic support work and contribute to the specialist and professional services of the </w:t>
            </w:r>
            <w:r w:rsidR="003F43CA" w:rsidRPr="003F43CA">
              <w:rPr>
                <w:rFonts w:asciiTheme="minorHAnsi" w:eastAsia="MS Gothic" w:hAnsiTheme="minorHAnsi" w:cs="MS Gothic"/>
                <w:sz w:val="22"/>
                <w:szCs w:val="22"/>
              </w:rPr>
              <w:t xml:space="preserve">college and </w:t>
            </w:r>
            <w:r w:rsidRPr="003F43CA">
              <w:rPr>
                <w:rFonts w:asciiTheme="minorHAnsi" w:eastAsia="MS Gothic" w:hAnsiTheme="minorHAnsi" w:cs="MS Gothic"/>
                <w:sz w:val="22"/>
                <w:szCs w:val="22"/>
              </w:rPr>
              <w:t>enhance the quality of the GC</w:t>
            </w:r>
            <w:r w:rsidR="003F43CA" w:rsidRPr="003F43CA">
              <w:rPr>
                <w:rFonts w:asciiTheme="minorHAnsi" w:eastAsia="MS Gothic" w:hAnsiTheme="minorHAnsi" w:cs="MS Gothic"/>
                <w:sz w:val="22"/>
                <w:szCs w:val="22"/>
              </w:rPr>
              <w:t>NYC</w:t>
            </w:r>
            <w:r w:rsidRPr="003F43CA">
              <w:rPr>
                <w:rFonts w:asciiTheme="minorHAnsi" w:eastAsia="MS Gothic" w:hAnsiTheme="minorHAnsi" w:cs="MS Gothic"/>
                <w:sz w:val="22"/>
                <w:szCs w:val="22"/>
              </w:rPr>
              <w:t xml:space="preserve"> student learning experience. </w:t>
            </w:r>
          </w:p>
          <w:p w14:paraId="3007203F" w14:textId="4EE1934C" w:rsidR="00D826F4" w:rsidRPr="004F6577" w:rsidRDefault="00D826F4" w:rsidP="00ED362F">
            <w:pPr>
              <w:rPr>
                <w:rFonts w:asciiTheme="minorHAnsi" w:eastAsia="MS Gothic" w:hAnsiTheme="minorHAnsi" w:cs="MS Gothic"/>
                <w:b/>
                <w:sz w:val="22"/>
                <w:szCs w:val="22"/>
              </w:rPr>
            </w:pPr>
          </w:p>
        </w:tc>
      </w:tr>
      <w:tr w:rsidR="00D826F4" w:rsidRPr="004F6577" w14:paraId="6851EA5F" w14:textId="77777777" w:rsidTr="004F6577">
        <w:trPr>
          <w:trHeight w:val="540"/>
        </w:trPr>
        <w:tc>
          <w:tcPr>
            <w:tcW w:w="11023" w:type="dxa"/>
            <w:gridSpan w:val="2"/>
            <w:shd w:val="clear" w:color="auto" w:fill="1F497D" w:themeFill="text2"/>
            <w:vAlign w:val="center"/>
          </w:tcPr>
          <w:p w14:paraId="29096419" w14:textId="77777777" w:rsidR="00D826F4" w:rsidRPr="004F6577" w:rsidRDefault="00D826F4" w:rsidP="00D92DB1">
            <w:pPr>
              <w:rPr>
                <w:rFonts w:asciiTheme="minorHAnsi" w:hAnsiTheme="minorHAnsi"/>
                <w:sz w:val="22"/>
                <w:szCs w:val="22"/>
              </w:rPr>
            </w:pPr>
            <w:r w:rsidRPr="004F6577">
              <w:rPr>
                <w:rFonts w:asciiTheme="minorHAnsi" w:hAnsiTheme="minorHAnsi"/>
                <w:b/>
                <w:color w:val="FFFFFF" w:themeColor="background1"/>
                <w:sz w:val="22"/>
                <w:szCs w:val="22"/>
              </w:rPr>
              <w:t>Accountabilities/Responsibilities of the role:</w:t>
            </w:r>
          </w:p>
        </w:tc>
      </w:tr>
      <w:tr w:rsidR="00D77F8B" w:rsidRPr="004F6577" w14:paraId="28523716" w14:textId="77777777" w:rsidTr="004F6577">
        <w:trPr>
          <w:trHeight w:val="540"/>
        </w:trPr>
        <w:tc>
          <w:tcPr>
            <w:tcW w:w="11023" w:type="dxa"/>
            <w:gridSpan w:val="2"/>
            <w:shd w:val="clear" w:color="auto" w:fill="auto"/>
          </w:tcPr>
          <w:p w14:paraId="3DFDBFE2" w14:textId="4AB71AA4" w:rsidR="004F6577" w:rsidRDefault="004F6577" w:rsidP="004F6577">
            <w:pPr>
              <w:jc w:val="both"/>
              <w:rPr>
                <w:rFonts w:asciiTheme="minorHAnsi" w:hAnsiTheme="minorHAnsi" w:cstheme="minorHAnsi"/>
                <w:sz w:val="22"/>
                <w:szCs w:val="22"/>
              </w:rPr>
            </w:pPr>
            <w:r>
              <w:rPr>
                <w:rFonts w:asciiTheme="minorHAnsi" w:hAnsiTheme="minorHAnsi" w:cstheme="minorHAnsi"/>
                <w:sz w:val="22"/>
                <w:szCs w:val="22"/>
              </w:rPr>
              <w:t>The A</w:t>
            </w:r>
            <w:r w:rsidR="00D77F8B" w:rsidRPr="004F6577">
              <w:rPr>
                <w:rFonts w:asciiTheme="minorHAnsi" w:hAnsiTheme="minorHAnsi" w:cstheme="minorHAnsi"/>
                <w:sz w:val="22"/>
                <w:szCs w:val="22"/>
              </w:rPr>
              <w:t>ssistant/</w:t>
            </w:r>
            <w:r>
              <w:rPr>
                <w:rFonts w:asciiTheme="minorHAnsi" w:hAnsiTheme="minorHAnsi" w:cstheme="minorHAnsi"/>
                <w:sz w:val="22"/>
                <w:szCs w:val="22"/>
              </w:rPr>
              <w:t>Associate P</w:t>
            </w:r>
            <w:r w:rsidR="00D77F8B" w:rsidRPr="004F6577">
              <w:rPr>
                <w:rFonts w:asciiTheme="minorHAnsi" w:hAnsiTheme="minorHAnsi" w:cstheme="minorHAnsi"/>
                <w:sz w:val="22"/>
                <w:szCs w:val="22"/>
              </w:rPr>
              <w:t xml:space="preserve">rofessor will </w:t>
            </w:r>
            <w:r>
              <w:rPr>
                <w:rFonts w:asciiTheme="minorHAnsi" w:hAnsiTheme="minorHAnsi" w:cstheme="minorHAnsi"/>
                <w:sz w:val="22"/>
                <w:szCs w:val="22"/>
              </w:rPr>
              <w:t>be required to:</w:t>
            </w:r>
          </w:p>
          <w:p w14:paraId="1C652286" w14:textId="77777777" w:rsidR="003F43CA" w:rsidRDefault="003F43CA" w:rsidP="004F6577">
            <w:pPr>
              <w:jc w:val="both"/>
              <w:rPr>
                <w:rFonts w:asciiTheme="minorHAnsi" w:hAnsiTheme="minorHAnsi" w:cstheme="minorHAnsi"/>
                <w:sz w:val="22"/>
                <w:szCs w:val="22"/>
              </w:rPr>
            </w:pPr>
          </w:p>
          <w:p w14:paraId="31C2E202" w14:textId="77777777" w:rsidR="003F43CA" w:rsidRDefault="003F43CA" w:rsidP="003F43CA">
            <w:pPr>
              <w:jc w:val="both"/>
              <w:rPr>
                <w:rFonts w:asciiTheme="minorHAnsi" w:hAnsiTheme="minorHAnsi"/>
                <w:b/>
                <w:sz w:val="22"/>
                <w:szCs w:val="22"/>
              </w:rPr>
            </w:pPr>
            <w:r w:rsidRPr="00B77AE9">
              <w:rPr>
                <w:rFonts w:asciiTheme="minorHAnsi" w:hAnsiTheme="minorHAnsi"/>
                <w:b/>
                <w:sz w:val="22"/>
                <w:szCs w:val="22"/>
              </w:rPr>
              <w:t xml:space="preserve">Learning and Teaching </w:t>
            </w:r>
          </w:p>
          <w:p w14:paraId="7DB83F01" w14:textId="25BB699D" w:rsidR="003F43CA" w:rsidRPr="00B77AE9" w:rsidRDefault="003F43CA" w:rsidP="003F43CA">
            <w:pPr>
              <w:numPr>
                <w:ilvl w:val="0"/>
                <w:numId w:val="28"/>
              </w:numPr>
              <w:shd w:val="clear" w:color="auto" w:fill="FFFFFF"/>
              <w:spacing w:line="336" w:lineRule="atLeast"/>
              <w:rPr>
                <w:rFonts w:asciiTheme="minorHAnsi" w:hAnsiTheme="minorHAnsi" w:cs="Arial"/>
                <w:color w:val="000000"/>
                <w:sz w:val="22"/>
                <w:szCs w:val="22"/>
              </w:rPr>
            </w:pPr>
            <w:r w:rsidRPr="00B77AE9">
              <w:rPr>
                <w:rFonts w:asciiTheme="minorHAnsi" w:hAnsiTheme="minorHAnsi"/>
                <w:sz w:val="22"/>
                <w:szCs w:val="22"/>
              </w:rPr>
              <w:t xml:space="preserve">Teach on relevant courses </w:t>
            </w:r>
            <w:r>
              <w:rPr>
                <w:rFonts w:asciiTheme="minorHAnsi" w:hAnsiTheme="minorHAnsi"/>
                <w:sz w:val="22"/>
                <w:szCs w:val="22"/>
              </w:rPr>
              <w:t xml:space="preserve">per </w:t>
            </w:r>
            <w:r w:rsidR="009B5283">
              <w:rPr>
                <w:rFonts w:asciiTheme="minorHAnsi" w:hAnsiTheme="minorHAnsi"/>
                <w:sz w:val="22"/>
                <w:szCs w:val="22"/>
              </w:rPr>
              <w:t xml:space="preserve">trimester </w:t>
            </w:r>
            <w:r w:rsidR="009B5283" w:rsidRPr="00B77AE9">
              <w:rPr>
                <w:rFonts w:asciiTheme="minorHAnsi" w:hAnsiTheme="minorHAnsi"/>
                <w:sz w:val="22"/>
                <w:szCs w:val="22"/>
              </w:rPr>
              <w:t>as</w:t>
            </w:r>
            <w:r w:rsidRPr="00B77AE9">
              <w:rPr>
                <w:rFonts w:asciiTheme="minorHAnsi" w:hAnsiTheme="minorHAnsi"/>
                <w:sz w:val="22"/>
                <w:szCs w:val="22"/>
              </w:rPr>
              <w:t xml:space="preserve"> required by the</w:t>
            </w:r>
            <w:r w:rsidRPr="00B77AE9">
              <w:rPr>
                <w:rFonts w:asciiTheme="minorHAnsi" w:hAnsiTheme="minorHAnsi" w:cs="Arial"/>
                <w:color w:val="000000"/>
                <w:sz w:val="22"/>
                <w:szCs w:val="22"/>
              </w:rPr>
              <w:t xml:space="preserve"> </w:t>
            </w:r>
            <w:r>
              <w:rPr>
                <w:rFonts w:asciiTheme="minorHAnsi" w:hAnsiTheme="minorHAnsi" w:cs="Arial"/>
                <w:color w:val="000000"/>
                <w:sz w:val="22"/>
                <w:szCs w:val="22"/>
              </w:rPr>
              <w:t xml:space="preserve">GCNYC </w:t>
            </w:r>
            <w:r w:rsidRPr="00B77AE9">
              <w:rPr>
                <w:rFonts w:asciiTheme="minorHAnsi" w:hAnsiTheme="minorHAnsi"/>
                <w:sz w:val="22"/>
                <w:szCs w:val="22"/>
              </w:rPr>
              <w:t>and directed by the designated manager using appropriate teaching,</w:t>
            </w:r>
            <w:r w:rsidRPr="00B77AE9">
              <w:rPr>
                <w:rFonts w:asciiTheme="minorHAnsi" w:hAnsiTheme="minorHAnsi" w:cs="Arial"/>
                <w:color w:val="000000"/>
                <w:sz w:val="22"/>
                <w:szCs w:val="22"/>
              </w:rPr>
              <w:t xml:space="preserve"> </w:t>
            </w:r>
            <w:r w:rsidRPr="00B77AE9">
              <w:rPr>
                <w:rFonts w:asciiTheme="minorHAnsi" w:hAnsiTheme="minorHAnsi"/>
                <w:sz w:val="22"/>
                <w:szCs w:val="22"/>
              </w:rPr>
              <w:t>learning support and assessment methods which create interest, understanding and</w:t>
            </w:r>
            <w:r w:rsidRPr="00B77AE9">
              <w:rPr>
                <w:rFonts w:asciiTheme="minorHAnsi" w:hAnsiTheme="minorHAnsi" w:cs="Arial"/>
                <w:color w:val="000000"/>
                <w:sz w:val="22"/>
                <w:szCs w:val="22"/>
              </w:rPr>
              <w:t xml:space="preserve"> </w:t>
            </w:r>
            <w:r w:rsidRPr="00B77AE9">
              <w:rPr>
                <w:rFonts w:asciiTheme="minorHAnsi" w:hAnsiTheme="minorHAnsi"/>
                <w:sz w:val="22"/>
                <w:szCs w:val="22"/>
              </w:rPr>
              <w:t>enthusiasm amongst students, taking the lead in specialist fields.</w:t>
            </w:r>
          </w:p>
          <w:p w14:paraId="522BDA27" w14:textId="698B2BF9" w:rsidR="003F43CA" w:rsidRPr="00D2251E" w:rsidRDefault="00D2251E" w:rsidP="003F43CA">
            <w:pPr>
              <w:numPr>
                <w:ilvl w:val="0"/>
                <w:numId w:val="28"/>
              </w:numPr>
              <w:contextualSpacing/>
              <w:rPr>
                <w:rFonts w:asciiTheme="minorHAnsi" w:hAnsiTheme="minorHAnsi" w:cstheme="minorHAnsi"/>
                <w:sz w:val="22"/>
                <w:szCs w:val="22"/>
              </w:rPr>
            </w:pPr>
            <w:r w:rsidRPr="00D2251E">
              <w:rPr>
                <w:rFonts w:asciiTheme="minorHAnsi" w:hAnsiTheme="minorHAnsi" w:cstheme="minorHAnsi"/>
                <w:sz w:val="22"/>
                <w:szCs w:val="22"/>
              </w:rPr>
              <w:t xml:space="preserve">Serve as lead faculty for the core curriculum and </w:t>
            </w:r>
            <w:r>
              <w:rPr>
                <w:rFonts w:asciiTheme="minorHAnsi" w:hAnsiTheme="minorHAnsi" w:cstheme="minorHAnsi"/>
                <w:sz w:val="22"/>
                <w:szCs w:val="22"/>
              </w:rPr>
              <w:t>d</w:t>
            </w:r>
            <w:r w:rsidR="003F43CA" w:rsidRPr="00D2251E">
              <w:rPr>
                <w:rFonts w:asciiTheme="minorHAnsi" w:hAnsiTheme="minorHAnsi" w:cs="Arial"/>
                <w:sz w:val="22"/>
                <w:szCs w:val="22"/>
              </w:rPr>
              <w:t>emonstrate leadership through supporting colleagues, experienced and less experienced, to develop their own learning and teaching approaches e.g. coaching, mentoring, co-ordinating, managing, supervising.</w:t>
            </w:r>
          </w:p>
          <w:p w14:paraId="0E64E875" w14:textId="77777777" w:rsidR="003F43CA" w:rsidRPr="00B77AE9" w:rsidRDefault="003F43CA" w:rsidP="003F43CA">
            <w:pPr>
              <w:numPr>
                <w:ilvl w:val="0"/>
                <w:numId w:val="28"/>
              </w:numPr>
              <w:shd w:val="clear" w:color="auto" w:fill="FFFFFF"/>
              <w:spacing w:line="336" w:lineRule="atLeast"/>
              <w:rPr>
                <w:rFonts w:asciiTheme="minorHAnsi" w:hAnsiTheme="minorHAnsi" w:cs="Arial"/>
                <w:color w:val="000000"/>
                <w:sz w:val="22"/>
                <w:szCs w:val="22"/>
              </w:rPr>
            </w:pPr>
            <w:r w:rsidRPr="00B77AE9">
              <w:rPr>
                <w:rFonts w:ascii="Verdana" w:hAnsi="Verdana" w:cs="Arial"/>
                <w:sz w:val="18"/>
                <w:szCs w:val="18"/>
              </w:rPr>
              <w:t>Successful</w:t>
            </w:r>
            <w:r>
              <w:rPr>
                <w:rFonts w:ascii="Verdana" w:hAnsi="Verdana" w:cs="Arial"/>
                <w:sz w:val="18"/>
                <w:szCs w:val="18"/>
              </w:rPr>
              <w:t xml:space="preserve">ly integrate </w:t>
            </w:r>
            <w:r w:rsidRPr="00B77AE9">
              <w:rPr>
                <w:rFonts w:ascii="Verdana" w:hAnsi="Verdana" w:cs="Arial"/>
                <w:sz w:val="18"/>
                <w:szCs w:val="18"/>
              </w:rPr>
              <w:t>leadership activities within  approaches to academic practice incorporating scholarship, CPD and research – subject and/or pedagogic</w:t>
            </w:r>
          </w:p>
          <w:p w14:paraId="78C3B799" w14:textId="3544FBEA" w:rsidR="009F6380" w:rsidRPr="009F6380" w:rsidRDefault="009F6380" w:rsidP="009F6380">
            <w:pPr>
              <w:numPr>
                <w:ilvl w:val="0"/>
                <w:numId w:val="28"/>
              </w:numPr>
              <w:contextualSpacing/>
              <w:rPr>
                <w:rFonts w:asciiTheme="minorHAnsi" w:hAnsiTheme="minorHAnsi" w:cs="Arial"/>
                <w:sz w:val="22"/>
                <w:szCs w:val="22"/>
              </w:rPr>
            </w:pPr>
            <w:r w:rsidRPr="009F6380">
              <w:rPr>
                <w:rFonts w:asciiTheme="minorHAnsi" w:hAnsiTheme="minorHAnsi"/>
                <w:sz w:val="22"/>
                <w:szCs w:val="22"/>
              </w:rPr>
              <w:t xml:space="preserve">Demonstrate successful academic leadership by serving on the </w:t>
            </w:r>
            <w:r w:rsidRPr="009F6380">
              <w:rPr>
                <w:rFonts w:asciiTheme="minorHAnsi" w:hAnsiTheme="minorHAnsi" w:cstheme="minorHAnsi"/>
                <w:sz w:val="22"/>
                <w:szCs w:val="22"/>
              </w:rPr>
              <w:t>Curriculum Committee and Academic Board and other committees</w:t>
            </w:r>
            <w:r>
              <w:rPr>
                <w:rFonts w:asciiTheme="minorHAnsi" w:hAnsiTheme="minorHAnsi" w:cstheme="minorHAnsi"/>
                <w:sz w:val="22"/>
                <w:szCs w:val="22"/>
              </w:rPr>
              <w:t xml:space="preserve">, working groups, project teams </w:t>
            </w:r>
            <w:r w:rsidRPr="009F6380">
              <w:rPr>
                <w:rFonts w:asciiTheme="minorHAnsi" w:hAnsiTheme="minorHAnsi" w:cstheme="minorHAnsi"/>
                <w:sz w:val="22"/>
                <w:szCs w:val="22"/>
              </w:rPr>
              <w:t xml:space="preserve"> as appropriate</w:t>
            </w:r>
          </w:p>
          <w:p w14:paraId="14543F0F" w14:textId="77777777" w:rsidR="009F6380" w:rsidRPr="009F6380" w:rsidRDefault="009F6380" w:rsidP="009F6380">
            <w:pPr>
              <w:keepNext/>
              <w:keepLines/>
              <w:numPr>
                <w:ilvl w:val="0"/>
                <w:numId w:val="28"/>
              </w:numPr>
              <w:spacing w:after="160" w:line="259" w:lineRule="auto"/>
              <w:contextualSpacing/>
              <w:rPr>
                <w:rFonts w:asciiTheme="minorHAnsi" w:hAnsiTheme="minorHAnsi" w:cstheme="minorHAnsi"/>
                <w:sz w:val="22"/>
                <w:szCs w:val="22"/>
              </w:rPr>
            </w:pPr>
            <w:r w:rsidRPr="00B77AE9">
              <w:rPr>
                <w:rFonts w:asciiTheme="minorHAnsi" w:hAnsiTheme="minorHAnsi" w:cs="Arial"/>
                <w:sz w:val="22"/>
                <w:szCs w:val="22"/>
              </w:rPr>
              <w:t xml:space="preserve">Responsible for the supervision of </w:t>
            </w:r>
            <w:r>
              <w:rPr>
                <w:rFonts w:asciiTheme="minorHAnsi" w:hAnsiTheme="minorHAnsi" w:cs="Arial"/>
                <w:sz w:val="22"/>
                <w:szCs w:val="22"/>
              </w:rPr>
              <w:t>masters theses</w:t>
            </w:r>
          </w:p>
          <w:p w14:paraId="468BF707" w14:textId="33C319D9" w:rsidR="003F43CA" w:rsidRPr="00D2251E" w:rsidRDefault="003F43CA" w:rsidP="003F43CA">
            <w:pPr>
              <w:numPr>
                <w:ilvl w:val="0"/>
                <w:numId w:val="28"/>
              </w:numPr>
              <w:contextualSpacing/>
              <w:rPr>
                <w:rFonts w:asciiTheme="minorHAnsi" w:hAnsiTheme="minorHAnsi" w:cstheme="minorHAnsi"/>
                <w:sz w:val="22"/>
                <w:szCs w:val="22"/>
              </w:rPr>
            </w:pPr>
            <w:r w:rsidRPr="00D2251E">
              <w:rPr>
                <w:rFonts w:asciiTheme="minorHAnsi" w:hAnsiTheme="minorHAnsi"/>
                <w:sz w:val="22"/>
                <w:szCs w:val="22"/>
              </w:rPr>
              <w:t>Provide proactive contribution to pedagogical work/development</w:t>
            </w:r>
          </w:p>
          <w:p w14:paraId="7F447886" w14:textId="3B4D66E8" w:rsidR="003F43CA" w:rsidRPr="00D2251E" w:rsidRDefault="003F43CA" w:rsidP="003F43CA">
            <w:pPr>
              <w:numPr>
                <w:ilvl w:val="0"/>
                <w:numId w:val="28"/>
              </w:numPr>
              <w:contextualSpacing/>
              <w:rPr>
                <w:rFonts w:asciiTheme="minorHAnsi" w:hAnsiTheme="minorHAnsi" w:cstheme="minorHAnsi"/>
                <w:sz w:val="22"/>
                <w:szCs w:val="22"/>
              </w:rPr>
            </w:pPr>
            <w:r w:rsidRPr="00D2251E">
              <w:rPr>
                <w:rFonts w:asciiTheme="minorHAnsi" w:hAnsiTheme="minorHAnsi" w:cs="Arial"/>
                <w:sz w:val="22"/>
                <w:szCs w:val="22"/>
              </w:rPr>
              <w:t>Lead on projects to drive innovation in the teaching practices of a significant group of colleagues</w:t>
            </w:r>
          </w:p>
          <w:p w14:paraId="5F577047" w14:textId="77777777" w:rsidR="003F43CA" w:rsidRPr="001E30C6" w:rsidRDefault="003F43CA" w:rsidP="003F43CA">
            <w:pPr>
              <w:numPr>
                <w:ilvl w:val="0"/>
                <w:numId w:val="28"/>
              </w:numPr>
              <w:shd w:val="clear" w:color="auto" w:fill="FFFFFF"/>
              <w:spacing w:line="336" w:lineRule="atLeast"/>
              <w:rPr>
                <w:rFonts w:asciiTheme="minorHAnsi" w:hAnsiTheme="minorHAnsi" w:cs="Arial"/>
                <w:sz w:val="22"/>
                <w:szCs w:val="22"/>
              </w:rPr>
            </w:pPr>
            <w:r w:rsidRPr="00D2251E">
              <w:rPr>
                <w:rFonts w:asciiTheme="minorHAnsi" w:hAnsiTheme="minorHAnsi" w:cs="Arial"/>
                <w:sz w:val="22"/>
                <w:szCs w:val="22"/>
              </w:rPr>
              <w:t xml:space="preserve">Continually innovate, transform and apply knowledge acquired from research evidence, scholarly activity and </w:t>
            </w:r>
            <w:r w:rsidRPr="001E30C6">
              <w:rPr>
                <w:rFonts w:asciiTheme="minorHAnsi" w:hAnsiTheme="minorHAnsi" w:cs="Arial"/>
                <w:sz w:val="22"/>
                <w:szCs w:val="22"/>
              </w:rPr>
              <w:t xml:space="preserve">evaluation to inform learning, teaching, assessment and appropriate external activities. </w:t>
            </w:r>
          </w:p>
          <w:p w14:paraId="3877B5B9" w14:textId="77777777" w:rsidR="003F43CA" w:rsidRPr="001E30C6" w:rsidRDefault="003F43CA" w:rsidP="003F43CA">
            <w:pPr>
              <w:numPr>
                <w:ilvl w:val="0"/>
                <w:numId w:val="28"/>
              </w:numPr>
              <w:shd w:val="clear" w:color="auto" w:fill="FFFFFF"/>
              <w:spacing w:line="336" w:lineRule="atLeast"/>
              <w:rPr>
                <w:rFonts w:asciiTheme="minorHAnsi" w:hAnsiTheme="minorHAnsi" w:cs="Arial"/>
                <w:sz w:val="22"/>
                <w:szCs w:val="22"/>
              </w:rPr>
            </w:pPr>
            <w:r w:rsidRPr="001E30C6">
              <w:rPr>
                <w:rFonts w:asciiTheme="minorHAnsi" w:hAnsiTheme="minorHAnsi"/>
                <w:sz w:val="22"/>
                <w:szCs w:val="22"/>
              </w:rPr>
              <w:t>Refresh and maintain currency of knowledge and understanding at the forefront of the academic discipline to inform teaching materials, methods and delivery</w:t>
            </w:r>
          </w:p>
          <w:p w14:paraId="63834150" w14:textId="77777777" w:rsidR="003F43CA" w:rsidRPr="001E30C6" w:rsidRDefault="003F43CA" w:rsidP="003F43CA">
            <w:pPr>
              <w:pStyle w:val="ListParagraph"/>
              <w:numPr>
                <w:ilvl w:val="0"/>
                <w:numId w:val="28"/>
              </w:numPr>
              <w:jc w:val="both"/>
              <w:rPr>
                <w:rFonts w:asciiTheme="minorHAnsi" w:hAnsiTheme="minorHAnsi"/>
                <w:sz w:val="22"/>
                <w:szCs w:val="22"/>
              </w:rPr>
            </w:pPr>
            <w:r w:rsidRPr="001E30C6">
              <w:rPr>
                <w:rFonts w:asciiTheme="minorHAnsi" w:hAnsiTheme="minorHAnsi"/>
                <w:sz w:val="22"/>
                <w:szCs w:val="22"/>
              </w:rPr>
              <w:t>Maintain oversight of quality enhancement and assurance procedures.</w:t>
            </w:r>
          </w:p>
          <w:p w14:paraId="3D6D825D" w14:textId="4FAB4AD7" w:rsidR="003F43CA" w:rsidRPr="001E30C6" w:rsidRDefault="003F43CA" w:rsidP="003F43CA">
            <w:pPr>
              <w:numPr>
                <w:ilvl w:val="0"/>
                <w:numId w:val="28"/>
              </w:numPr>
              <w:contextualSpacing/>
              <w:rPr>
                <w:rFonts w:asciiTheme="minorHAnsi" w:hAnsiTheme="minorHAnsi" w:cstheme="minorHAnsi"/>
                <w:sz w:val="22"/>
                <w:szCs w:val="22"/>
              </w:rPr>
            </w:pPr>
            <w:r w:rsidRPr="001E30C6">
              <w:rPr>
                <w:rFonts w:asciiTheme="minorHAnsi" w:hAnsiTheme="minorHAnsi"/>
                <w:sz w:val="22"/>
                <w:szCs w:val="22"/>
              </w:rPr>
              <w:t>Encourage the development of good practice and monitor educational and engagement progress among students and colleagues.</w:t>
            </w:r>
          </w:p>
          <w:p w14:paraId="7962F342" w14:textId="6E7CEFAD" w:rsidR="00072BBD" w:rsidRPr="001E30C6" w:rsidRDefault="00072BBD" w:rsidP="003F43CA">
            <w:pPr>
              <w:numPr>
                <w:ilvl w:val="0"/>
                <w:numId w:val="28"/>
              </w:numPr>
              <w:contextualSpacing/>
              <w:rPr>
                <w:rFonts w:asciiTheme="minorHAnsi" w:hAnsiTheme="minorHAnsi" w:cstheme="minorHAnsi"/>
                <w:sz w:val="22"/>
                <w:szCs w:val="22"/>
              </w:rPr>
            </w:pPr>
            <w:r w:rsidRPr="001E30C6">
              <w:rPr>
                <w:rFonts w:asciiTheme="minorHAnsi" w:hAnsiTheme="minorHAnsi" w:cstheme="minorHAnsi"/>
                <w:sz w:val="22"/>
                <w:szCs w:val="22"/>
              </w:rPr>
              <w:t>Serve as student advisor.</w:t>
            </w:r>
            <w:bookmarkStart w:id="0" w:name="_GoBack"/>
            <w:bookmarkEnd w:id="0"/>
          </w:p>
          <w:p w14:paraId="1E4B926F" w14:textId="37604A41" w:rsidR="003F43CA" w:rsidRPr="00D2251E" w:rsidRDefault="00D2251E" w:rsidP="004F6577">
            <w:pPr>
              <w:jc w:val="both"/>
              <w:rPr>
                <w:rFonts w:asciiTheme="minorHAnsi" w:hAnsiTheme="minorHAnsi" w:cstheme="minorHAnsi"/>
                <w:b/>
                <w:sz w:val="22"/>
                <w:szCs w:val="22"/>
              </w:rPr>
            </w:pPr>
            <w:r w:rsidRPr="00D2251E">
              <w:rPr>
                <w:rFonts w:asciiTheme="minorHAnsi" w:hAnsiTheme="minorHAnsi" w:cstheme="minorHAnsi"/>
                <w:b/>
                <w:sz w:val="22"/>
                <w:szCs w:val="22"/>
              </w:rPr>
              <w:t xml:space="preserve">Research </w:t>
            </w:r>
          </w:p>
          <w:p w14:paraId="3ADE8141" w14:textId="77777777" w:rsidR="00D2251E" w:rsidRDefault="00D2251E" w:rsidP="00D2251E">
            <w:pPr>
              <w:numPr>
                <w:ilvl w:val="0"/>
                <w:numId w:val="20"/>
              </w:numPr>
              <w:contextualSpacing/>
              <w:rPr>
                <w:rFonts w:ascii="Calibri" w:hAnsi="Calibri" w:cs="Arial"/>
                <w:bCs/>
                <w:sz w:val="22"/>
                <w:szCs w:val="22"/>
              </w:rPr>
            </w:pPr>
            <w:r w:rsidRPr="00464E89">
              <w:rPr>
                <w:rFonts w:ascii="Calibri" w:hAnsi="Calibri" w:cs="Arial"/>
                <w:bCs/>
                <w:sz w:val="22"/>
                <w:szCs w:val="22"/>
              </w:rPr>
              <w:t>Engage in pedagogical, profes</w:t>
            </w:r>
            <w:r>
              <w:rPr>
                <w:rFonts w:ascii="Calibri" w:hAnsi="Calibri" w:cs="Arial"/>
                <w:bCs/>
                <w:sz w:val="22"/>
                <w:szCs w:val="22"/>
              </w:rPr>
              <w:t xml:space="preserve">sional and specialist research which align to the themes and groups of specific subject area. </w:t>
            </w:r>
          </w:p>
          <w:p w14:paraId="0511792D" w14:textId="77777777" w:rsidR="00D2251E" w:rsidRPr="00464E89" w:rsidRDefault="00D2251E" w:rsidP="00D2251E">
            <w:pPr>
              <w:numPr>
                <w:ilvl w:val="0"/>
                <w:numId w:val="20"/>
              </w:numPr>
              <w:contextualSpacing/>
              <w:rPr>
                <w:rFonts w:ascii="Calibri" w:hAnsi="Calibri" w:cs="Arial"/>
                <w:bCs/>
                <w:sz w:val="22"/>
                <w:szCs w:val="22"/>
              </w:rPr>
            </w:pPr>
            <w:r w:rsidRPr="00464E89">
              <w:rPr>
                <w:rFonts w:ascii="Calibri" w:hAnsi="Calibri" w:cs="Arial"/>
                <w:bCs/>
                <w:sz w:val="22"/>
                <w:szCs w:val="22"/>
              </w:rPr>
              <w:t>Lead or contribute to successful  bids for external research funding</w:t>
            </w:r>
          </w:p>
          <w:p w14:paraId="0A626FAB" w14:textId="261ED580" w:rsidR="00D2251E" w:rsidRDefault="00D2251E" w:rsidP="00D2251E">
            <w:pPr>
              <w:numPr>
                <w:ilvl w:val="0"/>
                <w:numId w:val="20"/>
              </w:numPr>
              <w:contextualSpacing/>
              <w:rPr>
                <w:rFonts w:ascii="Calibri" w:hAnsi="Calibri" w:cs="Arial"/>
                <w:bCs/>
                <w:sz w:val="22"/>
                <w:szCs w:val="22"/>
              </w:rPr>
            </w:pPr>
            <w:r>
              <w:rPr>
                <w:rFonts w:ascii="Calibri" w:hAnsi="Calibri" w:cs="Arial"/>
                <w:bCs/>
                <w:sz w:val="22"/>
                <w:szCs w:val="22"/>
              </w:rPr>
              <w:t xml:space="preserve">Publish research </w:t>
            </w:r>
            <w:r w:rsidRPr="00464E89">
              <w:rPr>
                <w:rFonts w:ascii="Calibri" w:hAnsi="Calibri" w:cs="Arial"/>
                <w:bCs/>
                <w:sz w:val="22"/>
                <w:szCs w:val="22"/>
              </w:rPr>
              <w:t xml:space="preserve">at </w:t>
            </w:r>
            <w:r>
              <w:rPr>
                <w:rFonts w:ascii="Calibri" w:hAnsi="Calibri" w:cs="Arial"/>
                <w:bCs/>
                <w:sz w:val="22"/>
                <w:szCs w:val="22"/>
              </w:rPr>
              <w:t>internationally recognised standards</w:t>
            </w:r>
            <w:r w:rsidR="0089000D">
              <w:rPr>
                <w:rFonts w:ascii="Calibri" w:hAnsi="Calibri" w:cs="Arial"/>
                <w:bCs/>
                <w:sz w:val="22"/>
                <w:szCs w:val="22"/>
              </w:rPr>
              <w:t xml:space="preserve"> of excellence</w:t>
            </w:r>
          </w:p>
          <w:p w14:paraId="7D62AF0F" w14:textId="3291D8DF" w:rsidR="00D2251E" w:rsidRPr="00CA4AA8" w:rsidRDefault="00D2251E" w:rsidP="00D2251E">
            <w:pPr>
              <w:keepNext/>
              <w:keepLines/>
              <w:numPr>
                <w:ilvl w:val="0"/>
                <w:numId w:val="20"/>
              </w:numPr>
              <w:spacing w:after="160" w:line="259" w:lineRule="auto"/>
              <w:contextualSpacing/>
              <w:rPr>
                <w:rFonts w:asciiTheme="minorHAnsi" w:hAnsiTheme="minorHAnsi" w:cstheme="minorHAnsi"/>
                <w:sz w:val="22"/>
                <w:szCs w:val="22"/>
              </w:rPr>
            </w:pPr>
            <w:r>
              <w:rPr>
                <w:rFonts w:asciiTheme="minorHAnsi" w:hAnsiTheme="minorHAnsi" w:cs="Arial"/>
                <w:sz w:val="22"/>
                <w:szCs w:val="22"/>
              </w:rPr>
              <w:t xml:space="preserve">Take responsibility </w:t>
            </w:r>
            <w:r w:rsidRPr="00B77AE9">
              <w:rPr>
                <w:rFonts w:asciiTheme="minorHAnsi" w:hAnsiTheme="minorHAnsi" w:cs="Arial"/>
                <w:sz w:val="22"/>
                <w:szCs w:val="22"/>
              </w:rPr>
              <w:t xml:space="preserve">for the supervision of </w:t>
            </w:r>
            <w:r w:rsidR="0089000D">
              <w:rPr>
                <w:rFonts w:asciiTheme="minorHAnsi" w:hAnsiTheme="minorHAnsi" w:cs="Arial"/>
                <w:sz w:val="22"/>
                <w:szCs w:val="22"/>
              </w:rPr>
              <w:t xml:space="preserve">Master/ Post Graduate </w:t>
            </w:r>
            <w:r>
              <w:rPr>
                <w:rFonts w:asciiTheme="minorHAnsi" w:hAnsiTheme="minorHAnsi" w:cs="Arial"/>
                <w:sz w:val="22"/>
                <w:szCs w:val="22"/>
              </w:rPr>
              <w:t>students</w:t>
            </w:r>
            <w:r w:rsidR="0089000D">
              <w:rPr>
                <w:rFonts w:asciiTheme="minorHAnsi" w:hAnsiTheme="minorHAnsi" w:cs="Arial"/>
                <w:sz w:val="22"/>
                <w:szCs w:val="22"/>
              </w:rPr>
              <w:t xml:space="preserve"> </w:t>
            </w:r>
          </w:p>
          <w:p w14:paraId="16C0E80A" w14:textId="627B51A7" w:rsidR="00D2251E" w:rsidRDefault="00D2251E" w:rsidP="00D2251E">
            <w:pPr>
              <w:numPr>
                <w:ilvl w:val="0"/>
                <w:numId w:val="20"/>
              </w:numPr>
              <w:contextualSpacing/>
              <w:rPr>
                <w:rFonts w:ascii="Calibri" w:hAnsi="Calibri" w:cs="Arial"/>
                <w:bCs/>
                <w:sz w:val="22"/>
                <w:szCs w:val="22"/>
              </w:rPr>
            </w:pPr>
            <w:r w:rsidRPr="00464E89">
              <w:rPr>
                <w:rFonts w:ascii="Calibri" w:hAnsi="Calibri" w:cs="Arial"/>
                <w:bCs/>
                <w:sz w:val="22"/>
                <w:szCs w:val="22"/>
              </w:rPr>
              <w:t xml:space="preserve">Present at </w:t>
            </w:r>
            <w:r>
              <w:rPr>
                <w:rFonts w:ascii="Calibri" w:hAnsi="Calibri" w:cs="Arial"/>
                <w:bCs/>
                <w:sz w:val="22"/>
                <w:szCs w:val="22"/>
              </w:rPr>
              <w:t xml:space="preserve">institutional, </w:t>
            </w:r>
            <w:r w:rsidRPr="00464E89">
              <w:rPr>
                <w:rFonts w:ascii="Calibri" w:hAnsi="Calibri" w:cs="Arial"/>
                <w:bCs/>
                <w:sz w:val="22"/>
                <w:szCs w:val="22"/>
              </w:rPr>
              <w:t xml:space="preserve">national and/or international conferences </w:t>
            </w:r>
            <w:r>
              <w:rPr>
                <w:rFonts w:ascii="Calibri" w:hAnsi="Calibri" w:cs="Arial"/>
                <w:bCs/>
                <w:sz w:val="22"/>
                <w:szCs w:val="22"/>
              </w:rPr>
              <w:t xml:space="preserve">and </w:t>
            </w:r>
            <w:r w:rsidRPr="00464E89">
              <w:rPr>
                <w:rFonts w:ascii="Calibri" w:hAnsi="Calibri" w:cs="Arial"/>
                <w:bCs/>
                <w:sz w:val="22"/>
                <w:szCs w:val="22"/>
              </w:rPr>
              <w:t>appropriate events.</w:t>
            </w:r>
          </w:p>
          <w:p w14:paraId="08A7BAF9" w14:textId="77777777" w:rsidR="00D2251E" w:rsidRDefault="00D2251E" w:rsidP="00D2251E">
            <w:pPr>
              <w:contextualSpacing/>
              <w:rPr>
                <w:rFonts w:ascii="Calibri" w:hAnsi="Calibri" w:cs="Arial"/>
                <w:bCs/>
                <w:sz w:val="22"/>
                <w:szCs w:val="22"/>
              </w:rPr>
            </w:pPr>
          </w:p>
          <w:p w14:paraId="0E196D5B" w14:textId="77777777" w:rsidR="00D2251E" w:rsidRPr="00B77AE9" w:rsidRDefault="00D2251E" w:rsidP="00D2251E">
            <w:pPr>
              <w:contextualSpacing/>
              <w:rPr>
                <w:rFonts w:asciiTheme="minorHAnsi" w:hAnsiTheme="minorHAnsi"/>
                <w:b/>
                <w:sz w:val="22"/>
                <w:szCs w:val="22"/>
              </w:rPr>
            </w:pPr>
            <w:r w:rsidRPr="00B77AE9">
              <w:rPr>
                <w:rFonts w:asciiTheme="minorHAnsi" w:hAnsiTheme="minorHAnsi"/>
                <w:b/>
                <w:sz w:val="22"/>
                <w:szCs w:val="22"/>
              </w:rPr>
              <w:t>Organisational Citizenship</w:t>
            </w:r>
          </w:p>
          <w:p w14:paraId="0085008C" w14:textId="1A22A9F1" w:rsidR="00D2251E" w:rsidRPr="00C86770" w:rsidRDefault="00D2251E" w:rsidP="00D2251E">
            <w:pPr>
              <w:pStyle w:val="ListParagraph"/>
              <w:numPr>
                <w:ilvl w:val="0"/>
                <w:numId w:val="28"/>
              </w:numPr>
              <w:contextualSpacing/>
              <w:rPr>
                <w:rFonts w:asciiTheme="minorHAnsi" w:hAnsiTheme="minorHAnsi" w:cs="Arial"/>
                <w:bCs/>
                <w:sz w:val="22"/>
                <w:szCs w:val="22"/>
              </w:rPr>
            </w:pPr>
            <w:r w:rsidRPr="00C86770">
              <w:rPr>
                <w:rFonts w:asciiTheme="minorHAnsi" w:hAnsiTheme="minorHAnsi" w:cs="Arial"/>
                <w:bCs/>
                <w:sz w:val="22"/>
                <w:szCs w:val="22"/>
              </w:rPr>
              <w:t xml:space="preserve">Commitment to </w:t>
            </w:r>
            <w:r>
              <w:rPr>
                <w:rFonts w:asciiTheme="minorHAnsi" w:hAnsiTheme="minorHAnsi" w:cs="Arial"/>
                <w:bCs/>
                <w:sz w:val="22"/>
                <w:szCs w:val="22"/>
              </w:rPr>
              <w:t xml:space="preserve">GCNYC </w:t>
            </w:r>
            <w:r w:rsidRPr="00C86770">
              <w:rPr>
                <w:rFonts w:asciiTheme="minorHAnsi" w:hAnsiTheme="minorHAnsi" w:cs="Arial"/>
                <w:bCs/>
                <w:sz w:val="22"/>
                <w:szCs w:val="22"/>
              </w:rPr>
              <w:t xml:space="preserve">strategy and values  </w:t>
            </w:r>
          </w:p>
          <w:p w14:paraId="0972AF17" w14:textId="37709C5C" w:rsidR="00D2251E" w:rsidRDefault="00D2251E" w:rsidP="00D2251E">
            <w:pPr>
              <w:pStyle w:val="ListParagraph"/>
              <w:numPr>
                <w:ilvl w:val="0"/>
                <w:numId w:val="28"/>
              </w:numPr>
              <w:contextualSpacing/>
              <w:rPr>
                <w:rFonts w:asciiTheme="minorHAnsi" w:hAnsiTheme="minorHAnsi" w:cs="Arial"/>
                <w:bCs/>
                <w:sz w:val="22"/>
                <w:szCs w:val="22"/>
              </w:rPr>
            </w:pPr>
            <w:r w:rsidRPr="00C86770">
              <w:rPr>
                <w:rFonts w:asciiTheme="minorHAnsi" w:hAnsiTheme="minorHAnsi" w:cs="Arial"/>
                <w:bCs/>
                <w:sz w:val="22"/>
                <w:szCs w:val="22"/>
              </w:rPr>
              <w:t xml:space="preserve">Commitment to gaining and maintaining professional recognition of teaching </w:t>
            </w:r>
          </w:p>
          <w:p w14:paraId="0FB3A9A0" w14:textId="26B86843" w:rsidR="00D2251E" w:rsidRPr="00B77AE9" w:rsidRDefault="00D2251E" w:rsidP="00D2251E">
            <w:pPr>
              <w:pStyle w:val="ListParagraph"/>
              <w:numPr>
                <w:ilvl w:val="0"/>
                <w:numId w:val="28"/>
              </w:numPr>
              <w:jc w:val="both"/>
              <w:rPr>
                <w:rFonts w:asciiTheme="minorHAnsi" w:hAnsiTheme="minorHAnsi"/>
                <w:sz w:val="22"/>
                <w:szCs w:val="22"/>
              </w:rPr>
            </w:pPr>
            <w:r>
              <w:rPr>
                <w:rFonts w:asciiTheme="minorHAnsi" w:hAnsiTheme="minorHAnsi"/>
                <w:sz w:val="22"/>
                <w:szCs w:val="22"/>
              </w:rPr>
              <w:t>Contribute to the academic community within GCNYC and across GCU by actively engaging in and chairing appropriate committees, working groups and other activities.</w:t>
            </w:r>
          </w:p>
          <w:p w14:paraId="7A7F1ACD" w14:textId="46C9E9D7" w:rsidR="00D2251E" w:rsidRPr="00C86770" w:rsidRDefault="00D2251E" w:rsidP="00D2251E">
            <w:pPr>
              <w:pStyle w:val="ListParagraph"/>
              <w:numPr>
                <w:ilvl w:val="0"/>
                <w:numId w:val="28"/>
              </w:numPr>
              <w:jc w:val="both"/>
              <w:rPr>
                <w:rFonts w:asciiTheme="minorHAnsi" w:hAnsiTheme="minorHAnsi"/>
                <w:sz w:val="22"/>
                <w:szCs w:val="22"/>
                <w:lang w:val="en-GB"/>
              </w:rPr>
            </w:pPr>
            <w:r w:rsidRPr="00C86770">
              <w:rPr>
                <w:rFonts w:asciiTheme="minorHAnsi" w:hAnsiTheme="minorHAnsi"/>
                <w:sz w:val="22"/>
                <w:szCs w:val="22"/>
                <w:lang w:val="en-GB"/>
              </w:rPr>
              <w:t xml:space="preserve">Responsible for co-operating and complying with </w:t>
            </w:r>
            <w:r>
              <w:rPr>
                <w:rFonts w:asciiTheme="minorHAnsi" w:hAnsiTheme="minorHAnsi"/>
                <w:sz w:val="22"/>
                <w:szCs w:val="22"/>
                <w:lang w:val="en-GB"/>
              </w:rPr>
              <w:t>GCNYC</w:t>
            </w:r>
            <w:r w:rsidRPr="00C86770">
              <w:rPr>
                <w:rFonts w:asciiTheme="minorHAnsi" w:hAnsiTheme="minorHAnsi"/>
                <w:sz w:val="22"/>
                <w:szCs w:val="22"/>
                <w:lang w:val="en-GB"/>
              </w:rPr>
              <w:t xml:space="preserve"> local policies, procedures and processes.</w:t>
            </w:r>
          </w:p>
          <w:p w14:paraId="79343174" w14:textId="77777777" w:rsidR="00D2251E" w:rsidRPr="00C86770" w:rsidRDefault="00D2251E" w:rsidP="00D2251E">
            <w:pPr>
              <w:pStyle w:val="ListParagraph"/>
              <w:numPr>
                <w:ilvl w:val="0"/>
                <w:numId w:val="28"/>
              </w:numPr>
              <w:jc w:val="both"/>
              <w:rPr>
                <w:rFonts w:asciiTheme="minorHAnsi" w:hAnsiTheme="minorHAnsi"/>
                <w:sz w:val="22"/>
                <w:szCs w:val="22"/>
                <w:lang w:val="en-GB"/>
              </w:rPr>
            </w:pPr>
            <w:r w:rsidRPr="00C86770">
              <w:rPr>
                <w:rFonts w:asciiTheme="minorHAnsi" w:hAnsiTheme="minorHAnsi"/>
                <w:sz w:val="22"/>
                <w:szCs w:val="22"/>
                <w:lang w:val="en-GB"/>
              </w:rPr>
              <w:t>Commitment to comply with policies, procedures and guidance relating to academic quality and governance, and research integrity</w:t>
            </w:r>
          </w:p>
          <w:p w14:paraId="367E1B3A" w14:textId="77777777" w:rsidR="00D2251E" w:rsidRPr="00D2251E" w:rsidRDefault="00D2251E" w:rsidP="00D2251E">
            <w:pPr>
              <w:pStyle w:val="ListParagraph"/>
              <w:numPr>
                <w:ilvl w:val="0"/>
                <w:numId w:val="28"/>
              </w:numPr>
              <w:jc w:val="both"/>
              <w:rPr>
                <w:rFonts w:asciiTheme="minorHAnsi" w:hAnsiTheme="minorHAnsi"/>
                <w:sz w:val="22"/>
                <w:szCs w:val="22"/>
                <w:lang w:val="en-GB"/>
              </w:rPr>
            </w:pPr>
            <w:r w:rsidRPr="00C86770">
              <w:rPr>
                <w:rFonts w:asciiTheme="minorHAnsi" w:hAnsiTheme="minorHAnsi"/>
                <w:sz w:val="22"/>
                <w:szCs w:val="22"/>
                <w:lang w:val="en-GB"/>
              </w:rPr>
              <w:t>Commitment to undertake appropriate CPD activity in relation to subject discipline and in learning and teac</w:t>
            </w:r>
            <w:r>
              <w:rPr>
                <w:rFonts w:asciiTheme="minorHAnsi" w:hAnsiTheme="minorHAnsi"/>
                <w:sz w:val="22"/>
                <w:szCs w:val="22"/>
                <w:lang w:val="en-GB"/>
              </w:rPr>
              <w:t xml:space="preserve">hing demonstrating appropriate </w:t>
            </w:r>
            <w:r w:rsidRPr="00C86770">
              <w:rPr>
                <w:rFonts w:ascii="Verdana" w:hAnsi="Verdana" w:cs="Arial"/>
                <w:sz w:val="18"/>
                <w:szCs w:val="18"/>
              </w:rPr>
              <w:t>scholarship, evidence based practice and/or action research</w:t>
            </w:r>
          </w:p>
          <w:p w14:paraId="01927C03" w14:textId="1EE756B1" w:rsidR="00D2251E" w:rsidRPr="00D2251E" w:rsidRDefault="00D2251E" w:rsidP="00D2251E">
            <w:pPr>
              <w:pStyle w:val="ListParagraph"/>
              <w:numPr>
                <w:ilvl w:val="0"/>
                <w:numId w:val="28"/>
              </w:numPr>
              <w:jc w:val="both"/>
              <w:rPr>
                <w:rFonts w:asciiTheme="minorHAnsi" w:hAnsiTheme="minorHAnsi"/>
                <w:sz w:val="22"/>
                <w:szCs w:val="22"/>
                <w:lang w:val="en-GB"/>
              </w:rPr>
            </w:pPr>
            <w:r w:rsidRPr="00D2251E">
              <w:rPr>
                <w:rFonts w:asciiTheme="minorHAnsi" w:hAnsiTheme="minorHAnsi" w:cs="Arial"/>
                <w:bCs/>
                <w:sz w:val="22"/>
                <w:szCs w:val="22"/>
              </w:rPr>
              <w:t>Any other tasks appropriate to the post and in line with School/Department/University requirements.</w:t>
            </w:r>
          </w:p>
          <w:p w14:paraId="535CC083" w14:textId="213DB286" w:rsidR="00D77F8B" w:rsidRPr="004F6577" w:rsidRDefault="00D77F8B" w:rsidP="00D2251E">
            <w:pPr>
              <w:jc w:val="both"/>
              <w:rPr>
                <w:rFonts w:asciiTheme="minorHAnsi" w:hAnsiTheme="minorHAnsi" w:cstheme="minorHAnsi"/>
                <w:bCs/>
                <w:sz w:val="22"/>
                <w:szCs w:val="22"/>
              </w:rPr>
            </w:pPr>
          </w:p>
        </w:tc>
      </w:tr>
      <w:tr w:rsidR="00662F0A" w:rsidRPr="004F6577" w14:paraId="5BA87B3C" w14:textId="77777777" w:rsidTr="00662F0A">
        <w:trPr>
          <w:trHeight w:val="340"/>
        </w:trPr>
        <w:tc>
          <w:tcPr>
            <w:tcW w:w="11023" w:type="dxa"/>
            <w:gridSpan w:val="2"/>
            <w:shd w:val="clear" w:color="auto" w:fill="1F497D" w:themeFill="text2"/>
          </w:tcPr>
          <w:p w14:paraId="450E964A" w14:textId="28120628" w:rsidR="00662F0A" w:rsidRPr="00662F0A" w:rsidRDefault="00662F0A" w:rsidP="004F6577">
            <w:pPr>
              <w:jc w:val="both"/>
              <w:rPr>
                <w:rFonts w:asciiTheme="minorHAnsi" w:hAnsiTheme="minorHAnsi" w:cstheme="minorHAnsi"/>
                <w:b/>
                <w:sz w:val="22"/>
                <w:szCs w:val="22"/>
              </w:rPr>
            </w:pPr>
            <w:r w:rsidRPr="00662F0A">
              <w:rPr>
                <w:rFonts w:asciiTheme="minorHAnsi" w:hAnsiTheme="minorHAnsi" w:cstheme="minorHAnsi"/>
                <w:b/>
                <w:color w:val="FFFFFF" w:themeColor="background1"/>
                <w:sz w:val="22"/>
                <w:szCs w:val="22"/>
              </w:rPr>
              <w:lastRenderedPageBreak/>
              <w:t>Inclusion and Diversity</w:t>
            </w:r>
          </w:p>
        </w:tc>
      </w:tr>
      <w:tr w:rsidR="00662F0A" w:rsidRPr="004F6577" w14:paraId="7EAAA5E7" w14:textId="77777777" w:rsidTr="004F6577">
        <w:trPr>
          <w:trHeight w:val="540"/>
        </w:trPr>
        <w:tc>
          <w:tcPr>
            <w:tcW w:w="11023" w:type="dxa"/>
            <w:gridSpan w:val="2"/>
            <w:shd w:val="clear" w:color="auto" w:fill="auto"/>
          </w:tcPr>
          <w:p w14:paraId="02A01D80" w14:textId="46F1FB06" w:rsidR="00ED5223" w:rsidRDefault="00ED5223" w:rsidP="00ED5223">
            <w:pPr>
              <w:jc w:val="both"/>
              <w:rPr>
                <w:rFonts w:asciiTheme="minorHAnsi" w:hAnsiTheme="minorHAnsi" w:cstheme="minorHAnsi"/>
                <w:sz w:val="22"/>
                <w:szCs w:val="22"/>
              </w:rPr>
            </w:pPr>
            <w:r w:rsidRPr="00ED5223">
              <w:rPr>
                <w:rFonts w:asciiTheme="minorHAnsi" w:hAnsiTheme="minorHAnsi" w:cstheme="minorHAnsi"/>
                <w:sz w:val="22"/>
                <w:szCs w:val="22"/>
              </w:rPr>
              <w:t>GCNYC is an Equal Opportunity Employer. The College is comm</w:t>
            </w:r>
            <w:r>
              <w:rPr>
                <w:rFonts w:asciiTheme="minorHAnsi" w:hAnsiTheme="minorHAnsi" w:cstheme="minorHAnsi"/>
                <w:sz w:val="22"/>
                <w:szCs w:val="22"/>
              </w:rPr>
              <w:t xml:space="preserve">itted to providing an inclusive </w:t>
            </w:r>
            <w:r w:rsidRPr="00ED5223">
              <w:rPr>
                <w:rFonts w:asciiTheme="minorHAnsi" w:hAnsiTheme="minorHAnsi" w:cstheme="minorHAnsi"/>
                <w:sz w:val="22"/>
                <w:szCs w:val="22"/>
              </w:rPr>
              <w:t>and respectful environment for all members of its community. GCNYC seeks to empower each</w:t>
            </w:r>
            <w:r>
              <w:rPr>
                <w:rFonts w:asciiTheme="minorHAnsi" w:hAnsiTheme="minorHAnsi" w:cstheme="minorHAnsi"/>
                <w:sz w:val="22"/>
                <w:szCs w:val="22"/>
              </w:rPr>
              <w:t xml:space="preserve"> </w:t>
            </w:r>
            <w:r w:rsidRPr="00ED5223">
              <w:rPr>
                <w:rFonts w:asciiTheme="minorHAnsi" w:hAnsiTheme="minorHAnsi" w:cstheme="minorHAnsi"/>
                <w:sz w:val="22"/>
                <w:szCs w:val="22"/>
              </w:rPr>
              <w:t>individual and support the diverse cultures, perspectives, skills, and experiences within its</w:t>
            </w:r>
            <w:r>
              <w:rPr>
                <w:rFonts w:asciiTheme="minorHAnsi" w:hAnsiTheme="minorHAnsi" w:cstheme="minorHAnsi"/>
                <w:sz w:val="22"/>
                <w:szCs w:val="22"/>
              </w:rPr>
              <w:t xml:space="preserve"> </w:t>
            </w:r>
            <w:r w:rsidRPr="00ED5223">
              <w:rPr>
                <w:rFonts w:asciiTheme="minorHAnsi" w:hAnsiTheme="minorHAnsi" w:cstheme="minorHAnsi"/>
                <w:sz w:val="22"/>
                <w:szCs w:val="22"/>
              </w:rPr>
              <w:t>workforce. All staff faculty, and students are required to participate in annual unconscious bias</w:t>
            </w:r>
            <w:r>
              <w:rPr>
                <w:rFonts w:asciiTheme="minorHAnsi" w:hAnsiTheme="minorHAnsi" w:cstheme="minorHAnsi"/>
                <w:sz w:val="22"/>
                <w:szCs w:val="22"/>
              </w:rPr>
              <w:t xml:space="preserve"> </w:t>
            </w:r>
            <w:r w:rsidRPr="00ED5223">
              <w:rPr>
                <w:rFonts w:asciiTheme="minorHAnsi" w:hAnsiTheme="minorHAnsi" w:cstheme="minorHAnsi"/>
                <w:sz w:val="22"/>
                <w:szCs w:val="22"/>
              </w:rPr>
              <w:t>and sexual harassment training.</w:t>
            </w:r>
          </w:p>
          <w:p w14:paraId="552168E0" w14:textId="77777777" w:rsidR="00ED5223" w:rsidRPr="00ED5223" w:rsidRDefault="00ED5223" w:rsidP="00ED5223">
            <w:pPr>
              <w:jc w:val="both"/>
              <w:rPr>
                <w:rFonts w:asciiTheme="minorHAnsi" w:hAnsiTheme="minorHAnsi" w:cstheme="minorHAnsi"/>
                <w:sz w:val="22"/>
                <w:szCs w:val="22"/>
              </w:rPr>
            </w:pPr>
          </w:p>
          <w:p w14:paraId="61243B78" w14:textId="356660BF" w:rsidR="00ED5223" w:rsidRPr="00ED5223" w:rsidRDefault="00ED5223" w:rsidP="00ED5223">
            <w:pPr>
              <w:jc w:val="both"/>
              <w:rPr>
                <w:rFonts w:asciiTheme="minorHAnsi" w:hAnsiTheme="minorHAnsi" w:cstheme="minorHAnsi"/>
                <w:sz w:val="22"/>
                <w:szCs w:val="22"/>
              </w:rPr>
            </w:pPr>
            <w:r w:rsidRPr="00ED5223">
              <w:rPr>
                <w:rFonts w:asciiTheme="minorHAnsi" w:hAnsiTheme="minorHAnsi" w:cstheme="minorHAnsi"/>
                <w:sz w:val="22"/>
                <w:szCs w:val="22"/>
              </w:rPr>
              <w:t>GCNYC is committed to basing judgments concerning the admission, education and employment</w:t>
            </w:r>
            <w:r>
              <w:rPr>
                <w:rFonts w:asciiTheme="minorHAnsi" w:hAnsiTheme="minorHAnsi" w:cstheme="minorHAnsi"/>
                <w:sz w:val="22"/>
                <w:szCs w:val="22"/>
              </w:rPr>
              <w:t xml:space="preserve"> </w:t>
            </w:r>
            <w:r w:rsidRPr="00ED5223">
              <w:rPr>
                <w:rFonts w:asciiTheme="minorHAnsi" w:hAnsiTheme="minorHAnsi" w:cstheme="minorHAnsi"/>
                <w:sz w:val="22"/>
                <w:szCs w:val="22"/>
              </w:rPr>
              <w:t>of individuals upon their qualifications and abilities, and affirmatively seeks to attract to its</w:t>
            </w:r>
            <w:r>
              <w:rPr>
                <w:rFonts w:asciiTheme="minorHAnsi" w:hAnsiTheme="minorHAnsi" w:cstheme="minorHAnsi"/>
                <w:sz w:val="22"/>
                <w:szCs w:val="22"/>
              </w:rPr>
              <w:t xml:space="preserve"> </w:t>
            </w:r>
            <w:r w:rsidRPr="00ED5223">
              <w:rPr>
                <w:rFonts w:asciiTheme="minorHAnsi" w:hAnsiTheme="minorHAnsi" w:cstheme="minorHAnsi"/>
                <w:sz w:val="22"/>
                <w:szCs w:val="22"/>
              </w:rPr>
              <w:t>faculty, staff, and student body qualified persons of diverse backgrounds. In accordance with this</w:t>
            </w:r>
            <w:r>
              <w:rPr>
                <w:rFonts w:asciiTheme="minorHAnsi" w:hAnsiTheme="minorHAnsi" w:cstheme="minorHAnsi"/>
                <w:sz w:val="22"/>
                <w:szCs w:val="22"/>
              </w:rPr>
              <w:t xml:space="preserve"> </w:t>
            </w:r>
            <w:r w:rsidRPr="00ED5223">
              <w:rPr>
                <w:rFonts w:asciiTheme="minorHAnsi" w:hAnsiTheme="minorHAnsi" w:cstheme="minorHAnsi"/>
                <w:sz w:val="22"/>
                <w:szCs w:val="22"/>
              </w:rPr>
              <w:t>policy and as defined by federal and state law, GCNYC strictly prohibits and does not tolerate</w:t>
            </w:r>
            <w:r>
              <w:rPr>
                <w:rFonts w:asciiTheme="minorHAnsi" w:hAnsiTheme="minorHAnsi" w:cstheme="minorHAnsi"/>
                <w:sz w:val="22"/>
                <w:szCs w:val="22"/>
              </w:rPr>
              <w:t xml:space="preserve"> </w:t>
            </w:r>
            <w:r w:rsidRPr="00ED5223">
              <w:rPr>
                <w:rFonts w:asciiTheme="minorHAnsi" w:hAnsiTheme="minorHAnsi" w:cstheme="minorHAnsi"/>
                <w:sz w:val="22"/>
                <w:szCs w:val="22"/>
              </w:rPr>
              <w:t xml:space="preserve">discrimination against employees, applicants, or any other covered persons because of race, </w:t>
            </w:r>
            <w:proofErr w:type="spellStart"/>
            <w:r w:rsidRPr="00ED5223">
              <w:rPr>
                <w:rFonts w:asciiTheme="minorHAnsi" w:hAnsiTheme="minorHAnsi" w:cstheme="minorHAnsi"/>
                <w:sz w:val="22"/>
                <w:szCs w:val="22"/>
              </w:rPr>
              <w:t>color</w:t>
            </w:r>
            <w:proofErr w:type="spellEnd"/>
            <w:r w:rsidRPr="00ED5223">
              <w:rPr>
                <w:rFonts w:asciiTheme="minorHAnsi" w:hAnsiTheme="minorHAnsi" w:cstheme="minorHAnsi"/>
                <w:sz w:val="22"/>
                <w:szCs w:val="22"/>
              </w:rPr>
              <w:t>,</w:t>
            </w:r>
          </w:p>
          <w:p w14:paraId="025D5995" w14:textId="1A0F7DC4" w:rsidR="00ED5223" w:rsidRPr="00ED5223" w:rsidRDefault="00ED5223" w:rsidP="00ED5223">
            <w:pPr>
              <w:jc w:val="both"/>
              <w:rPr>
                <w:rFonts w:asciiTheme="minorHAnsi" w:hAnsiTheme="minorHAnsi" w:cstheme="minorHAnsi"/>
                <w:sz w:val="22"/>
                <w:szCs w:val="22"/>
              </w:rPr>
            </w:pPr>
            <w:r w:rsidRPr="00ED5223">
              <w:rPr>
                <w:rFonts w:asciiTheme="minorHAnsi" w:hAnsiTheme="minorHAnsi" w:cstheme="minorHAnsi"/>
                <w:sz w:val="22"/>
                <w:szCs w:val="22"/>
              </w:rPr>
              <w:t>religion, creed, sexual orientation, national origin or ancestry, ethnicity, sex, pregnancy, childbirth,</w:t>
            </w:r>
            <w:r>
              <w:rPr>
                <w:rFonts w:asciiTheme="minorHAnsi" w:hAnsiTheme="minorHAnsi" w:cstheme="minorHAnsi"/>
                <w:sz w:val="22"/>
                <w:szCs w:val="22"/>
              </w:rPr>
              <w:t xml:space="preserve"> </w:t>
            </w:r>
            <w:r w:rsidRPr="00ED5223">
              <w:rPr>
                <w:rFonts w:asciiTheme="minorHAnsi" w:hAnsiTheme="minorHAnsi" w:cstheme="minorHAnsi"/>
                <w:sz w:val="22"/>
                <w:szCs w:val="22"/>
              </w:rPr>
              <w:t>or a medical condition related to pregnancy or childbirth, gender (including gender nonconformity</w:t>
            </w:r>
            <w:r>
              <w:rPr>
                <w:rFonts w:asciiTheme="minorHAnsi" w:hAnsiTheme="minorHAnsi" w:cstheme="minorHAnsi"/>
                <w:sz w:val="22"/>
                <w:szCs w:val="22"/>
              </w:rPr>
              <w:t xml:space="preserve"> </w:t>
            </w:r>
            <w:r w:rsidRPr="00ED5223">
              <w:rPr>
                <w:rFonts w:asciiTheme="minorHAnsi" w:hAnsiTheme="minorHAnsi" w:cstheme="minorHAnsi"/>
                <w:sz w:val="22"/>
                <w:szCs w:val="22"/>
              </w:rPr>
              <w:t>and status as a transgender or transsexual individual), age, physical or mental disability,</w:t>
            </w:r>
            <w:r>
              <w:rPr>
                <w:rFonts w:asciiTheme="minorHAnsi" w:hAnsiTheme="minorHAnsi" w:cstheme="minorHAnsi"/>
                <w:sz w:val="22"/>
                <w:szCs w:val="22"/>
              </w:rPr>
              <w:t xml:space="preserve"> </w:t>
            </w:r>
            <w:r w:rsidRPr="00ED5223">
              <w:rPr>
                <w:rFonts w:asciiTheme="minorHAnsi" w:hAnsiTheme="minorHAnsi" w:cstheme="minorHAnsi"/>
                <w:sz w:val="22"/>
                <w:szCs w:val="22"/>
              </w:rPr>
              <w:t>citizenship, past, current, or prospective service in the uniformed services, genetic information,</w:t>
            </w:r>
            <w:r>
              <w:rPr>
                <w:rFonts w:asciiTheme="minorHAnsi" w:hAnsiTheme="minorHAnsi" w:cstheme="minorHAnsi"/>
                <w:sz w:val="22"/>
                <w:szCs w:val="22"/>
              </w:rPr>
              <w:t xml:space="preserve"> </w:t>
            </w:r>
            <w:r w:rsidRPr="00ED5223">
              <w:rPr>
                <w:rFonts w:asciiTheme="minorHAnsi" w:hAnsiTheme="minorHAnsi" w:cstheme="minorHAnsi"/>
                <w:sz w:val="22"/>
                <w:szCs w:val="22"/>
              </w:rPr>
              <w:t>or any other characteristic protected under applicable federal, state, or local law. GCNYC’s full</w:t>
            </w:r>
            <w:r>
              <w:rPr>
                <w:rFonts w:asciiTheme="minorHAnsi" w:hAnsiTheme="minorHAnsi" w:cstheme="minorHAnsi"/>
                <w:sz w:val="22"/>
                <w:szCs w:val="22"/>
              </w:rPr>
              <w:t xml:space="preserve"> </w:t>
            </w:r>
            <w:r w:rsidRPr="00ED5223">
              <w:rPr>
                <w:rFonts w:asciiTheme="minorHAnsi" w:hAnsiTheme="minorHAnsi" w:cstheme="minorHAnsi"/>
                <w:sz w:val="22"/>
                <w:szCs w:val="22"/>
              </w:rPr>
              <w:t>Equal Employment and Opportunity Policy can be found in the GCNYC Faculty Handbook, and</w:t>
            </w:r>
          </w:p>
          <w:p w14:paraId="5FB5FD95" w14:textId="3CA7E3D9" w:rsidR="00ED5223" w:rsidRDefault="00ED5223" w:rsidP="00ED5223">
            <w:pPr>
              <w:jc w:val="both"/>
              <w:rPr>
                <w:rFonts w:asciiTheme="minorHAnsi" w:hAnsiTheme="minorHAnsi" w:cstheme="minorHAnsi"/>
                <w:sz w:val="22"/>
                <w:szCs w:val="22"/>
              </w:rPr>
            </w:pPr>
            <w:r w:rsidRPr="00ED5223">
              <w:rPr>
                <w:rFonts w:asciiTheme="minorHAnsi" w:hAnsiTheme="minorHAnsi" w:cstheme="minorHAnsi"/>
                <w:sz w:val="22"/>
                <w:szCs w:val="22"/>
              </w:rPr>
              <w:t xml:space="preserve">its Dignity at Work and Study Policy can be found </w:t>
            </w:r>
            <w:r>
              <w:rPr>
                <w:rFonts w:asciiTheme="minorHAnsi" w:hAnsiTheme="minorHAnsi" w:cstheme="minorHAnsi"/>
                <w:sz w:val="22"/>
                <w:szCs w:val="22"/>
              </w:rPr>
              <w:t xml:space="preserve">on our website </w:t>
            </w:r>
            <w:r w:rsidRPr="00ED5223">
              <w:rPr>
                <w:rFonts w:asciiTheme="minorHAnsi" w:hAnsiTheme="minorHAnsi" w:cstheme="minorHAnsi"/>
                <w:sz w:val="22"/>
                <w:szCs w:val="22"/>
              </w:rPr>
              <w:t>gcnyc.com</w:t>
            </w:r>
          </w:p>
          <w:p w14:paraId="0FDCC796" w14:textId="77777777" w:rsidR="00ED5223" w:rsidRPr="00ED5223" w:rsidRDefault="00ED5223" w:rsidP="00ED5223">
            <w:pPr>
              <w:jc w:val="both"/>
              <w:rPr>
                <w:rFonts w:asciiTheme="minorHAnsi" w:hAnsiTheme="minorHAnsi" w:cstheme="minorHAnsi"/>
                <w:sz w:val="22"/>
                <w:szCs w:val="22"/>
              </w:rPr>
            </w:pPr>
          </w:p>
          <w:p w14:paraId="6641A02C" w14:textId="7586F2E6" w:rsidR="00662F0A" w:rsidRDefault="00ED5223" w:rsidP="00ED5223">
            <w:pPr>
              <w:jc w:val="both"/>
              <w:rPr>
                <w:rFonts w:asciiTheme="minorHAnsi" w:hAnsiTheme="minorHAnsi" w:cstheme="minorHAnsi"/>
                <w:sz w:val="22"/>
                <w:szCs w:val="22"/>
              </w:rPr>
            </w:pPr>
            <w:r w:rsidRPr="00ED5223">
              <w:rPr>
                <w:rFonts w:asciiTheme="minorHAnsi" w:hAnsiTheme="minorHAnsi" w:cstheme="minorHAnsi"/>
                <w:sz w:val="22"/>
                <w:szCs w:val="22"/>
              </w:rPr>
              <w:t>GCNYC is aligned with GCU’s mission is to be a University for the Common Good.</w:t>
            </w:r>
            <w:r>
              <w:rPr>
                <w:rFonts w:asciiTheme="minorHAnsi" w:hAnsiTheme="minorHAnsi" w:cstheme="minorHAnsi"/>
                <w:sz w:val="22"/>
                <w:szCs w:val="22"/>
              </w:rPr>
              <w:t xml:space="preserve"> </w:t>
            </w:r>
            <w:r w:rsidRPr="00ED5223">
              <w:rPr>
                <w:rFonts w:asciiTheme="minorHAnsi" w:hAnsiTheme="minorHAnsi" w:cstheme="minorHAnsi"/>
                <w:sz w:val="22"/>
                <w:szCs w:val="22"/>
              </w:rPr>
              <w:t xml:space="preserve"> Its core values</w:t>
            </w:r>
            <w:r>
              <w:rPr>
                <w:rFonts w:asciiTheme="minorHAnsi" w:hAnsiTheme="minorHAnsi" w:cstheme="minorHAnsi"/>
                <w:sz w:val="22"/>
                <w:szCs w:val="22"/>
              </w:rPr>
              <w:t xml:space="preserve"> </w:t>
            </w:r>
            <w:r w:rsidRPr="00ED5223">
              <w:rPr>
                <w:rFonts w:asciiTheme="minorHAnsi" w:hAnsiTheme="minorHAnsi" w:cstheme="minorHAnsi"/>
                <w:sz w:val="22"/>
                <w:szCs w:val="22"/>
              </w:rPr>
              <w:t>of integrity, creativity, responsibility, and confidence are integral to everything it does and how it</w:t>
            </w:r>
            <w:r>
              <w:rPr>
                <w:rFonts w:asciiTheme="minorHAnsi" w:hAnsiTheme="minorHAnsi" w:cstheme="minorHAnsi"/>
                <w:sz w:val="22"/>
                <w:szCs w:val="22"/>
              </w:rPr>
              <w:t xml:space="preserve"> </w:t>
            </w:r>
            <w:r w:rsidRPr="00ED5223">
              <w:rPr>
                <w:rFonts w:asciiTheme="minorHAnsi" w:hAnsiTheme="minorHAnsi" w:cstheme="minorHAnsi"/>
                <w:sz w:val="22"/>
                <w:szCs w:val="22"/>
              </w:rPr>
              <w:t>delivers its mission.</w:t>
            </w:r>
          </w:p>
        </w:tc>
      </w:tr>
    </w:tbl>
    <w:p w14:paraId="75180421" w14:textId="77777777" w:rsidR="00D826F4" w:rsidRDefault="00D826F4" w:rsidP="00D826F4">
      <w:pPr>
        <w:tabs>
          <w:tab w:val="center" w:pos="4153"/>
        </w:tabs>
        <w:rPr>
          <w:rFonts w:asciiTheme="minorHAnsi" w:hAnsiTheme="minorHAnsi"/>
          <w:b/>
          <w:noProof/>
          <w:color w:val="1F497D" w:themeColor="text2"/>
          <w:sz w:val="32"/>
          <w:szCs w:val="32"/>
        </w:rPr>
      </w:pPr>
    </w:p>
    <w:p w14:paraId="35636E95" w14:textId="77777777" w:rsidR="00D826F4" w:rsidRPr="00DB5E06" w:rsidRDefault="00D826F4" w:rsidP="00D826F4">
      <w:pPr>
        <w:rPr>
          <w:rFonts w:asciiTheme="minorHAnsi" w:hAnsiTheme="minorHAnsi"/>
          <w:b/>
          <w:color w:val="1F497D" w:themeColor="text2"/>
          <w:sz w:val="28"/>
          <w:szCs w:val="28"/>
        </w:rPr>
      </w:pPr>
      <w:r w:rsidRPr="00DB5E06">
        <w:rPr>
          <w:rFonts w:asciiTheme="minorHAnsi" w:hAnsiTheme="minorHAnsi"/>
          <w:b/>
          <w:color w:val="1F497D" w:themeColor="text2"/>
          <w:sz w:val="28"/>
          <w:szCs w:val="28"/>
        </w:rPr>
        <w:t xml:space="preserve">Person Specification </w:t>
      </w:r>
    </w:p>
    <w:p w14:paraId="42962910" w14:textId="77777777" w:rsidR="00D826F4" w:rsidRDefault="00D826F4" w:rsidP="00D826F4">
      <w:pPr>
        <w:pStyle w:val="GCC10ptromanbody"/>
        <w:rPr>
          <w:rFonts w:ascii="Calibri" w:hAnsi="Calibri"/>
          <w:szCs w:val="20"/>
        </w:rPr>
      </w:pPr>
    </w:p>
    <w:tbl>
      <w:tblPr>
        <w:tblStyle w:val="TableGrid"/>
        <w:tblW w:w="10988" w:type="dxa"/>
        <w:tblLayout w:type="fixed"/>
        <w:tblLook w:val="04A0" w:firstRow="1" w:lastRow="0" w:firstColumn="1" w:lastColumn="0" w:noHBand="0" w:noVBand="1"/>
      </w:tblPr>
      <w:tblGrid>
        <w:gridCol w:w="6487"/>
        <w:gridCol w:w="4501"/>
      </w:tblGrid>
      <w:tr w:rsidR="00953625" w:rsidRPr="004F6577" w14:paraId="3D401820" w14:textId="77777777" w:rsidTr="00A70B27">
        <w:tc>
          <w:tcPr>
            <w:tcW w:w="6487" w:type="dxa"/>
            <w:shd w:val="clear" w:color="auto" w:fill="1F497D" w:themeFill="text2"/>
          </w:tcPr>
          <w:p w14:paraId="6A7F273C" w14:textId="77777777" w:rsidR="00953625" w:rsidRPr="004F6577" w:rsidRDefault="00953625" w:rsidP="005070BB">
            <w:pPr>
              <w:pStyle w:val="GCC10ptromanbody"/>
              <w:jc w:val="center"/>
              <w:rPr>
                <w:rFonts w:asciiTheme="minorHAnsi" w:hAnsiTheme="minorHAnsi"/>
                <w:b/>
                <w:color w:val="FFFFFF" w:themeColor="background1"/>
                <w:sz w:val="22"/>
                <w:szCs w:val="22"/>
                <w:u w:val="single"/>
              </w:rPr>
            </w:pPr>
            <w:r w:rsidRPr="004F6577">
              <w:rPr>
                <w:rFonts w:asciiTheme="minorHAnsi" w:hAnsiTheme="minorHAnsi"/>
                <w:sz w:val="22"/>
                <w:szCs w:val="22"/>
              </w:rPr>
              <w:t xml:space="preserve"> </w:t>
            </w:r>
            <w:r w:rsidRPr="004F6577">
              <w:rPr>
                <w:rFonts w:asciiTheme="minorHAnsi" w:hAnsiTheme="minorHAnsi"/>
                <w:b/>
                <w:color w:val="FFFFFF" w:themeColor="background1"/>
                <w:sz w:val="22"/>
                <w:szCs w:val="22"/>
                <w:u w:val="single"/>
              </w:rPr>
              <w:t>Expected Criteria</w:t>
            </w:r>
          </w:p>
          <w:p w14:paraId="2B1115F8" w14:textId="77777777" w:rsidR="00582FA2" w:rsidRPr="004F6577" w:rsidRDefault="00582FA2" w:rsidP="00582FA2">
            <w:pPr>
              <w:pStyle w:val="GCC10ptromanbody"/>
              <w:jc w:val="center"/>
              <w:rPr>
                <w:rFonts w:asciiTheme="minorHAnsi" w:hAnsiTheme="minorHAnsi"/>
                <w:b/>
                <w:color w:val="FFFFFF" w:themeColor="background1"/>
                <w:sz w:val="22"/>
                <w:szCs w:val="22"/>
              </w:rPr>
            </w:pPr>
            <w:r w:rsidRPr="004F6577">
              <w:rPr>
                <w:rFonts w:asciiTheme="minorHAnsi" w:hAnsiTheme="minorHAnsi"/>
                <w:b/>
                <w:color w:val="FFFFFF" w:themeColor="background1"/>
                <w:sz w:val="22"/>
                <w:szCs w:val="22"/>
              </w:rPr>
              <w:t xml:space="preserve">Input expected criteria under the following headings and denote whether it is E- Essential or D – Desirable </w:t>
            </w:r>
          </w:p>
          <w:p w14:paraId="49849785" w14:textId="77777777" w:rsidR="00582FA2" w:rsidRPr="004F6577" w:rsidRDefault="00582FA2" w:rsidP="006E7665">
            <w:pPr>
              <w:pStyle w:val="GCC10ptromanbody"/>
              <w:jc w:val="center"/>
              <w:rPr>
                <w:rFonts w:asciiTheme="minorHAnsi" w:hAnsiTheme="minorHAnsi"/>
                <w:b/>
                <w:color w:val="FFFFFF" w:themeColor="background1"/>
                <w:sz w:val="22"/>
                <w:szCs w:val="22"/>
              </w:rPr>
            </w:pPr>
          </w:p>
        </w:tc>
        <w:tc>
          <w:tcPr>
            <w:tcW w:w="4501" w:type="dxa"/>
            <w:shd w:val="clear" w:color="auto" w:fill="1F497D" w:themeFill="text2"/>
          </w:tcPr>
          <w:p w14:paraId="7EB5ADA4" w14:textId="77777777" w:rsidR="00953625" w:rsidRPr="004F6577" w:rsidRDefault="00DB5E06" w:rsidP="005070BB">
            <w:pPr>
              <w:pStyle w:val="GCC10ptromanbody"/>
              <w:jc w:val="center"/>
              <w:rPr>
                <w:rFonts w:asciiTheme="minorHAnsi" w:hAnsiTheme="minorHAnsi"/>
                <w:b/>
                <w:color w:val="FFFFFF" w:themeColor="background1"/>
                <w:sz w:val="22"/>
                <w:szCs w:val="22"/>
                <w:u w:val="single"/>
              </w:rPr>
            </w:pPr>
            <w:r w:rsidRPr="004F6577">
              <w:rPr>
                <w:rFonts w:asciiTheme="minorHAnsi" w:hAnsiTheme="minorHAnsi"/>
                <w:b/>
                <w:color w:val="FFFFFF" w:themeColor="background1"/>
                <w:sz w:val="22"/>
                <w:szCs w:val="22"/>
                <w:u w:val="single"/>
              </w:rPr>
              <w:t xml:space="preserve">Assessment </w:t>
            </w:r>
            <w:r w:rsidR="00953625" w:rsidRPr="004F6577">
              <w:rPr>
                <w:rFonts w:asciiTheme="minorHAnsi" w:hAnsiTheme="minorHAnsi"/>
                <w:b/>
                <w:color w:val="FFFFFF" w:themeColor="background1"/>
                <w:sz w:val="22"/>
                <w:szCs w:val="22"/>
                <w:u w:val="single"/>
              </w:rPr>
              <w:t>Method</w:t>
            </w:r>
          </w:p>
          <w:p w14:paraId="1AD3751A" w14:textId="77777777" w:rsidR="00953625" w:rsidRPr="004F6577" w:rsidRDefault="00953625" w:rsidP="005070BB">
            <w:pPr>
              <w:pStyle w:val="GCC10ptromanbody"/>
              <w:jc w:val="center"/>
              <w:rPr>
                <w:rFonts w:asciiTheme="minorHAnsi" w:hAnsiTheme="minorHAnsi"/>
                <w:b/>
                <w:color w:val="FFFFFF" w:themeColor="background1"/>
                <w:sz w:val="22"/>
                <w:szCs w:val="22"/>
              </w:rPr>
            </w:pPr>
            <w:r w:rsidRPr="004F6577">
              <w:rPr>
                <w:rFonts w:asciiTheme="minorHAnsi" w:hAnsiTheme="minorHAnsi"/>
                <w:b/>
                <w:color w:val="FFFFFF" w:themeColor="background1"/>
                <w:sz w:val="22"/>
                <w:szCs w:val="22"/>
              </w:rPr>
              <w:t>Please identify which method of assessment will be most appropriate measure of criteria for the role.</w:t>
            </w:r>
          </w:p>
        </w:tc>
      </w:tr>
      <w:tr w:rsidR="00953625" w:rsidRPr="004F6577" w14:paraId="3B0A9858" w14:textId="77777777" w:rsidTr="00A70B27">
        <w:tc>
          <w:tcPr>
            <w:tcW w:w="6487" w:type="dxa"/>
            <w:shd w:val="clear" w:color="auto" w:fill="1F497D" w:themeFill="text2"/>
          </w:tcPr>
          <w:p w14:paraId="5EEA4782" w14:textId="77777777" w:rsidR="00953625" w:rsidRPr="004F6577" w:rsidRDefault="009025F0" w:rsidP="009025F0">
            <w:pPr>
              <w:pStyle w:val="GCC10ptromanbody"/>
              <w:jc w:val="center"/>
              <w:rPr>
                <w:rFonts w:asciiTheme="minorHAnsi" w:hAnsiTheme="minorHAnsi"/>
                <w:b/>
                <w:color w:val="FFFFFF" w:themeColor="background1"/>
                <w:sz w:val="22"/>
                <w:szCs w:val="22"/>
              </w:rPr>
            </w:pPr>
            <w:r w:rsidRPr="004F6577">
              <w:rPr>
                <w:rFonts w:asciiTheme="minorHAnsi" w:hAnsiTheme="minorHAnsi"/>
                <w:b/>
                <w:color w:val="FFFFFF" w:themeColor="background1"/>
                <w:sz w:val="22"/>
                <w:szCs w:val="22"/>
              </w:rPr>
              <w:t xml:space="preserve">Education &amp; </w:t>
            </w:r>
            <w:r w:rsidR="00953625" w:rsidRPr="004F6577">
              <w:rPr>
                <w:rFonts w:asciiTheme="minorHAnsi" w:hAnsiTheme="minorHAnsi"/>
                <w:b/>
                <w:color w:val="FFFFFF" w:themeColor="background1"/>
                <w:sz w:val="22"/>
                <w:szCs w:val="22"/>
              </w:rPr>
              <w:t>Professional Qualifications</w:t>
            </w:r>
          </w:p>
        </w:tc>
        <w:tc>
          <w:tcPr>
            <w:tcW w:w="4501" w:type="dxa"/>
            <w:shd w:val="clear" w:color="auto" w:fill="1F497D" w:themeFill="text2"/>
          </w:tcPr>
          <w:p w14:paraId="5CC635CB" w14:textId="77777777" w:rsidR="00953625" w:rsidRPr="004F6577" w:rsidRDefault="00953625" w:rsidP="005070BB">
            <w:pPr>
              <w:pStyle w:val="GCC10ptromanbody"/>
              <w:jc w:val="center"/>
              <w:rPr>
                <w:rFonts w:asciiTheme="minorHAnsi" w:hAnsiTheme="minorHAnsi"/>
                <w:b/>
                <w:color w:val="FFFFFF" w:themeColor="background1"/>
                <w:sz w:val="22"/>
                <w:szCs w:val="22"/>
              </w:rPr>
            </w:pPr>
          </w:p>
        </w:tc>
      </w:tr>
      <w:tr w:rsidR="00953625" w:rsidRPr="004F6577" w14:paraId="13996898" w14:textId="77777777" w:rsidTr="00A70B27">
        <w:trPr>
          <w:trHeight w:val="819"/>
        </w:trPr>
        <w:tc>
          <w:tcPr>
            <w:tcW w:w="6487" w:type="dxa"/>
          </w:tcPr>
          <w:p w14:paraId="0EDCB6F0" w14:textId="30F0399F" w:rsidR="00F42173" w:rsidRPr="004F6577" w:rsidRDefault="00A528A4" w:rsidP="00F42173">
            <w:pPr>
              <w:pStyle w:val="ListParagraph"/>
              <w:numPr>
                <w:ilvl w:val="0"/>
                <w:numId w:val="31"/>
              </w:numPr>
              <w:contextualSpacing/>
              <w:jc w:val="both"/>
              <w:rPr>
                <w:rFonts w:asciiTheme="minorHAnsi" w:hAnsiTheme="minorHAnsi"/>
                <w:sz w:val="22"/>
                <w:szCs w:val="22"/>
              </w:rPr>
            </w:pPr>
            <w:r w:rsidRPr="004F6577">
              <w:rPr>
                <w:rFonts w:asciiTheme="minorHAnsi" w:hAnsiTheme="minorHAnsi"/>
                <w:sz w:val="22"/>
                <w:szCs w:val="22"/>
              </w:rPr>
              <w:t xml:space="preserve">Ph.D. from a regionally accredited institution or equivalent in a field related </w:t>
            </w:r>
            <w:r w:rsidR="00F42173" w:rsidRPr="004F6577">
              <w:rPr>
                <w:rFonts w:asciiTheme="minorHAnsi" w:hAnsiTheme="minorHAnsi"/>
                <w:sz w:val="22"/>
                <w:szCs w:val="22"/>
              </w:rPr>
              <w:t xml:space="preserve">to </w:t>
            </w:r>
            <w:r w:rsidR="005E3DE0" w:rsidRPr="004F6577">
              <w:rPr>
                <w:rFonts w:asciiTheme="minorHAnsi" w:hAnsiTheme="minorHAnsi"/>
                <w:sz w:val="22"/>
                <w:szCs w:val="22"/>
              </w:rPr>
              <w:t xml:space="preserve">sustainability, </w:t>
            </w:r>
            <w:r w:rsidR="00F42173" w:rsidRPr="004F6577">
              <w:rPr>
                <w:rFonts w:asciiTheme="minorHAnsi" w:hAnsiTheme="minorHAnsi"/>
                <w:sz w:val="22"/>
                <w:szCs w:val="22"/>
              </w:rPr>
              <w:t>social entrepreneurship, and corporate social responsibility</w:t>
            </w:r>
            <w:r w:rsidR="00A409C5" w:rsidRPr="004F6577">
              <w:rPr>
                <w:rFonts w:asciiTheme="minorHAnsi" w:hAnsiTheme="minorHAnsi"/>
                <w:sz w:val="22"/>
                <w:szCs w:val="22"/>
              </w:rPr>
              <w:t>. (E)</w:t>
            </w:r>
          </w:p>
          <w:p w14:paraId="3FD8987D" w14:textId="288C5AAB" w:rsidR="00517997" w:rsidRPr="004F6577" w:rsidRDefault="003F09CC" w:rsidP="004F6577">
            <w:pPr>
              <w:pStyle w:val="ListParagraph"/>
              <w:numPr>
                <w:ilvl w:val="0"/>
                <w:numId w:val="31"/>
              </w:numPr>
              <w:contextualSpacing/>
              <w:jc w:val="both"/>
              <w:rPr>
                <w:rFonts w:asciiTheme="minorHAnsi" w:hAnsiTheme="minorHAnsi"/>
                <w:sz w:val="22"/>
                <w:szCs w:val="22"/>
              </w:rPr>
            </w:pPr>
            <w:r w:rsidRPr="004F6577">
              <w:rPr>
                <w:rFonts w:asciiTheme="minorHAnsi" w:hAnsiTheme="minorHAnsi"/>
                <w:sz w:val="22"/>
                <w:szCs w:val="22"/>
              </w:rPr>
              <w:t xml:space="preserve">Have professional experience in business, government, or an NGO related to sustainability, social entrepreneurship, and corporate social </w:t>
            </w:r>
            <w:r w:rsidR="00A409C5" w:rsidRPr="004F6577">
              <w:rPr>
                <w:rFonts w:asciiTheme="minorHAnsi" w:hAnsiTheme="minorHAnsi"/>
                <w:sz w:val="22"/>
                <w:szCs w:val="22"/>
              </w:rPr>
              <w:t>responsibility. (D)</w:t>
            </w:r>
          </w:p>
        </w:tc>
        <w:tc>
          <w:tcPr>
            <w:tcW w:w="4501" w:type="dxa"/>
          </w:tcPr>
          <w:p w14:paraId="735EB6D8" w14:textId="2ADE8F2D" w:rsidR="00953625" w:rsidRPr="004F6577" w:rsidRDefault="007E3D55" w:rsidP="005070BB">
            <w:pPr>
              <w:tabs>
                <w:tab w:val="left" w:pos="3780"/>
                <w:tab w:val="left" w:pos="6210"/>
              </w:tabs>
              <w:spacing w:after="120"/>
              <w:rPr>
                <w:rFonts w:asciiTheme="minorHAnsi" w:hAnsiTheme="minorHAnsi"/>
                <w:sz w:val="22"/>
                <w:szCs w:val="22"/>
              </w:rPr>
            </w:pPr>
            <w:r w:rsidRPr="004F6577">
              <w:rPr>
                <w:rFonts w:asciiTheme="minorHAnsi" w:hAnsiTheme="minorHAnsi"/>
                <w:sz w:val="22"/>
                <w:szCs w:val="22"/>
              </w:rPr>
              <w:t>Application</w:t>
            </w:r>
            <w:r w:rsidR="00F42173" w:rsidRPr="004F6577">
              <w:rPr>
                <w:rFonts w:asciiTheme="minorHAnsi" w:hAnsiTheme="minorHAnsi"/>
                <w:sz w:val="22"/>
                <w:szCs w:val="22"/>
              </w:rPr>
              <w:t>; transcripts; curriculum vitae</w:t>
            </w:r>
          </w:p>
        </w:tc>
      </w:tr>
      <w:tr w:rsidR="00953625" w:rsidRPr="004F6577" w14:paraId="003CE441" w14:textId="77777777" w:rsidTr="00A70B27">
        <w:tc>
          <w:tcPr>
            <w:tcW w:w="6487" w:type="dxa"/>
            <w:shd w:val="clear" w:color="auto" w:fill="1F497D" w:themeFill="text2"/>
          </w:tcPr>
          <w:p w14:paraId="7F4E46E3" w14:textId="77777777" w:rsidR="00953625" w:rsidRPr="004F6577" w:rsidRDefault="0040601A" w:rsidP="005070BB">
            <w:pPr>
              <w:jc w:val="center"/>
              <w:rPr>
                <w:rFonts w:asciiTheme="minorHAnsi" w:hAnsiTheme="minorHAnsi"/>
                <w:b/>
                <w:color w:val="FFFFFF" w:themeColor="background1"/>
                <w:sz w:val="22"/>
                <w:szCs w:val="22"/>
              </w:rPr>
            </w:pPr>
            <w:r w:rsidRPr="004F6577">
              <w:rPr>
                <w:rFonts w:asciiTheme="minorHAnsi" w:hAnsiTheme="minorHAnsi"/>
                <w:b/>
                <w:color w:val="FFFFFF" w:themeColor="background1"/>
                <w:sz w:val="22"/>
                <w:szCs w:val="22"/>
              </w:rPr>
              <w:t xml:space="preserve">Skills, </w:t>
            </w:r>
            <w:r w:rsidR="008217BC" w:rsidRPr="004F6577">
              <w:rPr>
                <w:rFonts w:asciiTheme="minorHAnsi" w:hAnsiTheme="minorHAnsi"/>
                <w:b/>
                <w:color w:val="FFFFFF" w:themeColor="background1"/>
                <w:sz w:val="22"/>
                <w:szCs w:val="22"/>
              </w:rPr>
              <w:t>Knowledge</w:t>
            </w:r>
            <w:r w:rsidRPr="004F6577">
              <w:rPr>
                <w:rFonts w:asciiTheme="minorHAnsi" w:hAnsiTheme="minorHAnsi"/>
                <w:b/>
                <w:color w:val="FFFFFF" w:themeColor="background1"/>
                <w:sz w:val="22"/>
                <w:szCs w:val="22"/>
              </w:rPr>
              <w:t xml:space="preserve"> &amp; Experience </w:t>
            </w:r>
          </w:p>
          <w:p w14:paraId="79027117" w14:textId="77777777" w:rsidR="00953625" w:rsidRPr="004F6577" w:rsidRDefault="00953625" w:rsidP="005070BB">
            <w:pPr>
              <w:jc w:val="center"/>
              <w:rPr>
                <w:rFonts w:asciiTheme="minorHAnsi" w:hAnsiTheme="minorHAnsi"/>
                <w:bCs/>
                <w:color w:val="1F497D" w:themeColor="text2"/>
                <w:sz w:val="22"/>
                <w:szCs w:val="22"/>
              </w:rPr>
            </w:pPr>
          </w:p>
        </w:tc>
        <w:tc>
          <w:tcPr>
            <w:tcW w:w="4501" w:type="dxa"/>
            <w:shd w:val="clear" w:color="auto" w:fill="1F497D" w:themeFill="text2"/>
          </w:tcPr>
          <w:p w14:paraId="6DB97EA8" w14:textId="77777777" w:rsidR="00953625" w:rsidRPr="004F6577" w:rsidRDefault="0099494A" w:rsidP="005070BB">
            <w:pPr>
              <w:pStyle w:val="GCC10ptromanbody"/>
              <w:jc w:val="center"/>
              <w:rPr>
                <w:rFonts w:asciiTheme="minorHAnsi" w:hAnsiTheme="minorHAnsi"/>
                <w:b/>
                <w:color w:val="FFFFFF" w:themeColor="background1"/>
                <w:sz w:val="22"/>
                <w:szCs w:val="22"/>
              </w:rPr>
            </w:pPr>
            <w:r w:rsidRPr="004F6577">
              <w:rPr>
                <w:rFonts w:asciiTheme="minorHAnsi" w:hAnsiTheme="minorHAnsi"/>
                <w:b/>
                <w:color w:val="FFFFFF" w:themeColor="background1"/>
                <w:sz w:val="22"/>
                <w:szCs w:val="22"/>
              </w:rPr>
              <w:t xml:space="preserve">Assessment </w:t>
            </w:r>
            <w:r w:rsidR="00953625" w:rsidRPr="004F6577">
              <w:rPr>
                <w:rFonts w:asciiTheme="minorHAnsi" w:hAnsiTheme="minorHAnsi"/>
                <w:b/>
                <w:color w:val="FFFFFF" w:themeColor="background1"/>
                <w:sz w:val="22"/>
                <w:szCs w:val="22"/>
              </w:rPr>
              <w:t>Method</w:t>
            </w:r>
          </w:p>
        </w:tc>
      </w:tr>
      <w:tr w:rsidR="00953625" w:rsidRPr="004F6577" w14:paraId="2FC5D87F" w14:textId="77777777" w:rsidTr="00A70B27">
        <w:trPr>
          <w:trHeight w:val="416"/>
        </w:trPr>
        <w:tc>
          <w:tcPr>
            <w:tcW w:w="6487" w:type="dxa"/>
          </w:tcPr>
          <w:p w14:paraId="7308D4F6" w14:textId="2EFA200D" w:rsidR="00F42173" w:rsidRPr="004F6577" w:rsidRDefault="005E3DE0" w:rsidP="00E41C7D">
            <w:pPr>
              <w:pStyle w:val="ListParagraph"/>
              <w:numPr>
                <w:ilvl w:val="0"/>
                <w:numId w:val="31"/>
              </w:numPr>
              <w:contextualSpacing/>
              <w:jc w:val="both"/>
              <w:rPr>
                <w:rFonts w:asciiTheme="minorHAnsi" w:hAnsiTheme="minorHAnsi" w:cstheme="minorHAnsi"/>
                <w:sz w:val="22"/>
                <w:szCs w:val="22"/>
              </w:rPr>
            </w:pPr>
            <w:r w:rsidRPr="004F6577">
              <w:rPr>
                <w:rFonts w:asciiTheme="minorHAnsi" w:hAnsiTheme="minorHAnsi" w:cstheme="minorHAnsi"/>
                <w:sz w:val="22"/>
                <w:szCs w:val="22"/>
              </w:rPr>
              <w:t>A</w:t>
            </w:r>
            <w:r w:rsidR="00A528A4" w:rsidRPr="004F6577">
              <w:rPr>
                <w:rFonts w:asciiTheme="minorHAnsi" w:hAnsiTheme="minorHAnsi" w:cstheme="minorHAnsi"/>
                <w:sz w:val="22"/>
                <w:szCs w:val="22"/>
              </w:rPr>
              <w:t xml:space="preserve">t least three years of full-time </w:t>
            </w:r>
            <w:r w:rsidR="00F42173" w:rsidRPr="004F6577">
              <w:rPr>
                <w:rFonts w:asciiTheme="minorHAnsi" w:hAnsiTheme="minorHAnsi" w:cstheme="minorHAnsi"/>
                <w:sz w:val="22"/>
                <w:szCs w:val="22"/>
              </w:rPr>
              <w:t xml:space="preserve">face-to-face </w:t>
            </w:r>
            <w:r w:rsidR="00A528A4" w:rsidRPr="004F6577">
              <w:rPr>
                <w:rFonts w:asciiTheme="minorHAnsi" w:hAnsiTheme="minorHAnsi" w:cstheme="minorHAnsi"/>
                <w:sz w:val="22"/>
                <w:szCs w:val="22"/>
              </w:rPr>
              <w:t>teaching experience</w:t>
            </w:r>
            <w:r w:rsidR="00F42173" w:rsidRPr="004F6577">
              <w:rPr>
                <w:rFonts w:asciiTheme="minorHAnsi" w:hAnsiTheme="minorHAnsi" w:cstheme="minorHAnsi"/>
                <w:sz w:val="22"/>
                <w:szCs w:val="22"/>
              </w:rPr>
              <w:t xml:space="preserve"> in higher education including involvement in committees and academic processes</w:t>
            </w:r>
            <w:r w:rsidR="00E41C7D" w:rsidRPr="004F6577">
              <w:rPr>
                <w:rFonts w:asciiTheme="minorHAnsi" w:hAnsiTheme="minorHAnsi" w:cstheme="minorHAnsi"/>
                <w:sz w:val="22"/>
                <w:szCs w:val="22"/>
              </w:rPr>
              <w:t xml:space="preserve"> (E)</w:t>
            </w:r>
          </w:p>
          <w:p w14:paraId="4CAC6CCA" w14:textId="4DC27940" w:rsidR="00E41C7D" w:rsidRPr="004F6577" w:rsidRDefault="00E41C7D" w:rsidP="00E41C7D">
            <w:pPr>
              <w:pStyle w:val="ListParagraph"/>
              <w:numPr>
                <w:ilvl w:val="0"/>
                <w:numId w:val="31"/>
              </w:numPr>
              <w:contextualSpacing/>
              <w:jc w:val="both"/>
              <w:rPr>
                <w:rFonts w:asciiTheme="minorHAnsi" w:hAnsiTheme="minorHAnsi" w:cstheme="minorHAnsi"/>
                <w:sz w:val="22"/>
                <w:szCs w:val="22"/>
              </w:rPr>
            </w:pPr>
            <w:r w:rsidRPr="004F6577">
              <w:rPr>
                <w:rFonts w:asciiTheme="minorHAnsi" w:hAnsiTheme="minorHAnsi" w:cstheme="minorHAnsi"/>
                <w:sz w:val="22"/>
                <w:szCs w:val="22"/>
              </w:rPr>
              <w:lastRenderedPageBreak/>
              <w:t>Able to teach one or more courses in GCNYC Core Curriculum (E)</w:t>
            </w:r>
          </w:p>
          <w:p w14:paraId="29DF852E" w14:textId="474AA75E" w:rsidR="00D52D5C" w:rsidRPr="004F6577" w:rsidRDefault="00D52D5C" w:rsidP="00E41C7D">
            <w:pPr>
              <w:pStyle w:val="ListParagraph"/>
              <w:numPr>
                <w:ilvl w:val="0"/>
                <w:numId w:val="31"/>
              </w:numPr>
              <w:contextualSpacing/>
              <w:jc w:val="both"/>
              <w:rPr>
                <w:rFonts w:asciiTheme="minorHAnsi" w:hAnsiTheme="minorHAnsi" w:cstheme="minorHAnsi"/>
                <w:sz w:val="22"/>
                <w:szCs w:val="22"/>
              </w:rPr>
            </w:pPr>
            <w:r w:rsidRPr="004F6577">
              <w:rPr>
                <w:rFonts w:asciiTheme="minorHAnsi" w:hAnsiTheme="minorHAnsi" w:cstheme="minorHAnsi"/>
                <w:sz w:val="22"/>
                <w:szCs w:val="22"/>
              </w:rPr>
              <w:t>Experience teaching adult professionals</w:t>
            </w:r>
            <w:r w:rsidR="00E41C7D" w:rsidRPr="004F6577">
              <w:rPr>
                <w:rFonts w:asciiTheme="minorHAnsi" w:hAnsiTheme="minorHAnsi" w:cstheme="minorHAnsi"/>
                <w:sz w:val="22"/>
                <w:szCs w:val="22"/>
              </w:rPr>
              <w:t xml:space="preserve"> (E)</w:t>
            </w:r>
          </w:p>
          <w:p w14:paraId="26DE0AED" w14:textId="7C8529A1" w:rsidR="005E3DE0" w:rsidRPr="004F6577" w:rsidRDefault="005E3DE0" w:rsidP="00E41C7D">
            <w:pPr>
              <w:pStyle w:val="ListParagraph"/>
              <w:numPr>
                <w:ilvl w:val="0"/>
                <w:numId w:val="31"/>
              </w:numPr>
              <w:contextualSpacing/>
              <w:jc w:val="both"/>
              <w:rPr>
                <w:rFonts w:asciiTheme="minorHAnsi" w:hAnsiTheme="minorHAnsi" w:cstheme="minorHAnsi"/>
                <w:sz w:val="22"/>
                <w:szCs w:val="22"/>
              </w:rPr>
            </w:pPr>
            <w:r w:rsidRPr="004F6577">
              <w:rPr>
                <w:rFonts w:asciiTheme="minorHAnsi" w:hAnsiTheme="minorHAnsi" w:cstheme="minorHAnsi"/>
                <w:sz w:val="22"/>
                <w:szCs w:val="22"/>
              </w:rPr>
              <w:t>Experience in advising students</w:t>
            </w:r>
            <w:r w:rsidR="00E41C7D" w:rsidRPr="004F6577">
              <w:rPr>
                <w:rFonts w:asciiTheme="minorHAnsi" w:hAnsiTheme="minorHAnsi" w:cstheme="minorHAnsi"/>
                <w:sz w:val="22"/>
                <w:szCs w:val="22"/>
              </w:rPr>
              <w:t xml:space="preserve"> (E)</w:t>
            </w:r>
          </w:p>
          <w:p w14:paraId="6B05726E" w14:textId="00BC0E22" w:rsidR="005E3DE0" w:rsidRPr="004F6577" w:rsidRDefault="005E3DE0" w:rsidP="00E41C7D">
            <w:pPr>
              <w:pStyle w:val="ListParagraph"/>
              <w:numPr>
                <w:ilvl w:val="0"/>
                <w:numId w:val="31"/>
              </w:numPr>
              <w:contextualSpacing/>
              <w:jc w:val="both"/>
              <w:rPr>
                <w:rFonts w:asciiTheme="minorHAnsi" w:hAnsiTheme="minorHAnsi" w:cstheme="minorHAnsi"/>
                <w:sz w:val="22"/>
                <w:szCs w:val="22"/>
              </w:rPr>
            </w:pPr>
            <w:r w:rsidRPr="004F6577">
              <w:rPr>
                <w:rFonts w:asciiTheme="minorHAnsi" w:hAnsiTheme="minorHAnsi" w:cstheme="minorHAnsi"/>
                <w:sz w:val="22"/>
                <w:szCs w:val="22"/>
              </w:rPr>
              <w:t>Experience in mentoring Master’s theses</w:t>
            </w:r>
            <w:r w:rsidR="00E41C7D" w:rsidRPr="004F6577">
              <w:rPr>
                <w:rFonts w:asciiTheme="minorHAnsi" w:hAnsiTheme="minorHAnsi" w:cstheme="minorHAnsi"/>
                <w:sz w:val="22"/>
                <w:szCs w:val="22"/>
              </w:rPr>
              <w:t xml:space="preserve"> (D)</w:t>
            </w:r>
          </w:p>
          <w:p w14:paraId="7EFD7184" w14:textId="29A0EC9D" w:rsidR="005E3DE0" w:rsidRPr="004F6577" w:rsidRDefault="005E3DE0" w:rsidP="00E41C7D">
            <w:pPr>
              <w:pStyle w:val="ListParagraph"/>
              <w:numPr>
                <w:ilvl w:val="0"/>
                <w:numId w:val="31"/>
              </w:numPr>
              <w:contextualSpacing/>
              <w:jc w:val="both"/>
              <w:rPr>
                <w:rFonts w:asciiTheme="minorHAnsi" w:hAnsiTheme="minorHAnsi" w:cstheme="minorHAnsi"/>
                <w:sz w:val="22"/>
                <w:szCs w:val="22"/>
              </w:rPr>
            </w:pPr>
            <w:r w:rsidRPr="004F6577">
              <w:rPr>
                <w:rFonts w:asciiTheme="minorHAnsi" w:hAnsiTheme="minorHAnsi" w:cstheme="minorHAnsi"/>
                <w:sz w:val="22"/>
                <w:szCs w:val="22"/>
              </w:rPr>
              <w:t>Experience in curriculum management and development</w:t>
            </w:r>
            <w:r w:rsidR="00E41C7D" w:rsidRPr="004F6577">
              <w:rPr>
                <w:rFonts w:asciiTheme="minorHAnsi" w:hAnsiTheme="minorHAnsi" w:cstheme="minorHAnsi"/>
                <w:sz w:val="22"/>
                <w:szCs w:val="22"/>
              </w:rPr>
              <w:t xml:space="preserve"> (D)</w:t>
            </w:r>
          </w:p>
          <w:p w14:paraId="5C92740C" w14:textId="7A999738" w:rsidR="00D52D5C" w:rsidRPr="004F6577" w:rsidRDefault="00D52D5C" w:rsidP="00E41C7D">
            <w:pPr>
              <w:pStyle w:val="ListParagraph"/>
              <w:numPr>
                <w:ilvl w:val="0"/>
                <w:numId w:val="31"/>
              </w:numPr>
              <w:jc w:val="both"/>
              <w:rPr>
                <w:rFonts w:asciiTheme="minorHAnsi" w:hAnsiTheme="minorHAnsi" w:cstheme="minorHAnsi"/>
                <w:bCs/>
                <w:sz w:val="22"/>
                <w:szCs w:val="22"/>
              </w:rPr>
            </w:pPr>
            <w:r w:rsidRPr="004F6577">
              <w:rPr>
                <w:rFonts w:asciiTheme="minorHAnsi" w:hAnsiTheme="minorHAnsi" w:cstheme="minorHAnsi"/>
                <w:bCs/>
                <w:sz w:val="22"/>
                <w:szCs w:val="22"/>
              </w:rPr>
              <w:t>Knowledgeable in student</w:t>
            </w:r>
            <w:r w:rsidR="00C27628" w:rsidRPr="004F6577">
              <w:rPr>
                <w:rFonts w:asciiTheme="minorHAnsi" w:hAnsiTheme="minorHAnsi" w:cstheme="minorHAnsi"/>
                <w:bCs/>
                <w:sz w:val="22"/>
                <w:szCs w:val="22"/>
              </w:rPr>
              <w:t>-</w:t>
            </w:r>
            <w:r w:rsidRPr="004F6577">
              <w:rPr>
                <w:rFonts w:asciiTheme="minorHAnsi" w:hAnsiTheme="minorHAnsi" w:cstheme="minorHAnsi"/>
                <w:bCs/>
                <w:sz w:val="22"/>
                <w:szCs w:val="22"/>
              </w:rPr>
              <w:t xml:space="preserve">centered </w:t>
            </w:r>
            <w:r w:rsidR="00C27628" w:rsidRPr="004F6577">
              <w:rPr>
                <w:rFonts w:asciiTheme="minorHAnsi" w:hAnsiTheme="minorHAnsi" w:cstheme="minorHAnsi"/>
                <w:bCs/>
                <w:sz w:val="22"/>
                <w:szCs w:val="22"/>
              </w:rPr>
              <w:t xml:space="preserve">teaching and </w:t>
            </w:r>
            <w:r w:rsidRPr="004F6577">
              <w:rPr>
                <w:rFonts w:asciiTheme="minorHAnsi" w:hAnsiTheme="minorHAnsi" w:cstheme="minorHAnsi"/>
                <w:bCs/>
                <w:sz w:val="22"/>
                <w:szCs w:val="22"/>
              </w:rPr>
              <w:t>learning methodologies and approaches</w:t>
            </w:r>
            <w:r w:rsidR="00E41C7D" w:rsidRPr="004F6577">
              <w:rPr>
                <w:rFonts w:asciiTheme="minorHAnsi" w:hAnsiTheme="minorHAnsi" w:cstheme="minorHAnsi"/>
                <w:bCs/>
                <w:sz w:val="22"/>
                <w:szCs w:val="22"/>
              </w:rPr>
              <w:t xml:space="preserve"> (E)</w:t>
            </w:r>
          </w:p>
          <w:p w14:paraId="4B2D6D1A" w14:textId="38BD4311" w:rsidR="00E41C7D" w:rsidRPr="004F6577" w:rsidRDefault="00E41C7D" w:rsidP="00E41C7D">
            <w:pPr>
              <w:pStyle w:val="ListParagraph"/>
              <w:numPr>
                <w:ilvl w:val="0"/>
                <w:numId w:val="31"/>
              </w:numPr>
              <w:contextualSpacing/>
              <w:jc w:val="both"/>
              <w:rPr>
                <w:rFonts w:asciiTheme="minorHAnsi" w:hAnsiTheme="minorHAnsi"/>
                <w:sz w:val="22"/>
                <w:szCs w:val="22"/>
              </w:rPr>
            </w:pPr>
            <w:r w:rsidRPr="004F6577">
              <w:rPr>
                <w:rFonts w:asciiTheme="minorHAnsi" w:hAnsiTheme="minorHAnsi"/>
                <w:sz w:val="22"/>
                <w:szCs w:val="22"/>
              </w:rPr>
              <w:t>A record of research and publication in in quality academic journals related to sustainability, social entrepreneurship, and corporate social responsibility</w:t>
            </w:r>
            <w:r w:rsidR="00C27628" w:rsidRPr="004F6577">
              <w:rPr>
                <w:rFonts w:asciiTheme="minorHAnsi" w:hAnsiTheme="minorHAnsi"/>
                <w:sz w:val="22"/>
                <w:szCs w:val="22"/>
              </w:rPr>
              <w:t xml:space="preserve"> (E)</w:t>
            </w:r>
          </w:p>
          <w:p w14:paraId="0180383D" w14:textId="176203F3" w:rsidR="00E41C7D" w:rsidRPr="004F6577" w:rsidRDefault="00E41C7D" w:rsidP="00E41C7D">
            <w:pPr>
              <w:pStyle w:val="ListParagraph"/>
              <w:numPr>
                <w:ilvl w:val="0"/>
                <w:numId w:val="31"/>
              </w:numPr>
              <w:jc w:val="both"/>
              <w:rPr>
                <w:rFonts w:asciiTheme="minorHAnsi" w:hAnsiTheme="minorHAnsi" w:cstheme="minorHAnsi"/>
                <w:bCs/>
                <w:sz w:val="22"/>
                <w:szCs w:val="22"/>
              </w:rPr>
            </w:pPr>
            <w:r w:rsidRPr="004F6577">
              <w:rPr>
                <w:rFonts w:asciiTheme="minorHAnsi" w:hAnsiTheme="minorHAnsi" w:cstheme="minorHAnsi"/>
                <w:bCs/>
                <w:sz w:val="22"/>
                <w:szCs w:val="22"/>
              </w:rPr>
              <w:t xml:space="preserve">Skilled in relevant research methods </w:t>
            </w:r>
            <w:r w:rsidR="00C27628" w:rsidRPr="004F6577">
              <w:rPr>
                <w:rFonts w:asciiTheme="minorHAnsi" w:hAnsiTheme="minorHAnsi" w:cstheme="minorHAnsi"/>
                <w:bCs/>
                <w:sz w:val="22"/>
                <w:szCs w:val="22"/>
              </w:rPr>
              <w:t>(E)</w:t>
            </w:r>
          </w:p>
          <w:p w14:paraId="563F02E5" w14:textId="159FD75F" w:rsidR="00E41C7D" w:rsidRPr="004F6577" w:rsidRDefault="00E41C7D" w:rsidP="008C52D1">
            <w:pPr>
              <w:pStyle w:val="ListParagraph"/>
              <w:numPr>
                <w:ilvl w:val="0"/>
                <w:numId w:val="31"/>
              </w:numPr>
              <w:contextualSpacing/>
              <w:jc w:val="both"/>
              <w:rPr>
                <w:rFonts w:asciiTheme="minorHAnsi" w:hAnsiTheme="minorHAnsi" w:cstheme="minorHAnsi"/>
                <w:bCs/>
                <w:sz w:val="22"/>
                <w:szCs w:val="22"/>
              </w:rPr>
            </w:pPr>
            <w:r w:rsidRPr="004F6577">
              <w:rPr>
                <w:rFonts w:asciiTheme="minorHAnsi" w:hAnsiTheme="minorHAnsi" w:cstheme="minorHAnsi"/>
                <w:sz w:val="22"/>
                <w:szCs w:val="22"/>
              </w:rPr>
              <w:t>Proficient in the use of standard office software including MS Word, PowerPoint, Excel, and Sharepoint</w:t>
            </w:r>
            <w:r w:rsidR="00C27628" w:rsidRPr="004F6577">
              <w:rPr>
                <w:rFonts w:asciiTheme="minorHAnsi" w:hAnsiTheme="minorHAnsi" w:cstheme="minorHAnsi"/>
                <w:sz w:val="22"/>
                <w:szCs w:val="22"/>
              </w:rPr>
              <w:t xml:space="preserve"> (E)</w:t>
            </w:r>
          </w:p>
          <w:p w14:paraId="14203EE4" w14:textId="51EDAE73" w:rsidR="00B46447" w:rsidRPr="004F6577" w:rsidRDefault="00B46447" w:rsidP="00B46447">
            <w:pPr>
              <w:pStyle w:val="ListParagraph"/>
              <w:numPr>
                <w:ilvl w:val="0"/>
                <w:numId w:val="31"/>
              </w:numPr>
              <w:jc w:val="both"/>
              <w:rPr>
                <w:rFonts w:asciiTheme="minorHAnsi" w:hAnsiTheme="minorHAnsi" w:cstheme="minorHAnsi"/>
                <w:bCs/>
                <w:sz w:val="22"/>
                <w:szCs w:val="22"/>
              </w:rPr>
            </w:pPr>
            <w:r w:rsidRPr="004F6577">
              <w:rPr>
                <w:rFonts w:asciiTheme="minorHAnsi" w:hAnsiTheme="minorHAnsi" w:cstheme="minorHAnsi"/>
                <w:bCs/>
                <w:sz w:val="22"/>
                <w:szCs w:val="22"/>
              </w:rPr>
              <w:t>Excellent communication skills with the ability to listen and engage, and to present complex information in an accessible way to a range of audiences (E)</w:t>
            </w:r>
          </w:p>
          <w:p w14:paraId="3B941CC1" w14:textId="0995B2B0" w:rsidR="00517997" w:rsidRPr="004F6577" w:rsidRDefault="00A409C5" w:rsidP="00517997">
            <w:pPr>
              <w:pStyle w:val="ListParagraph"/>
              <w:numPr>
                <w:ilvl w:val="0"/>
                <w:numId w:val="31"/>
              </w:numPr>
              <w:jc w:val="both"/>
              <w:rPr>
                <w:rFonts w:asciiTheme="minorHAnsi" w:hAnsiTheme="minorHAnsi" w:cstheme="minorHAnsi"/>
                <w:bCs/>
                <w:sz w:val="22"/>
                <w:szCs w:val="22"/>
              </w:rPr>
            </w:pPr>
            <w:r w:rsidRPr="004F6577">
              <w:rPr>
                <w:rFonts w:asciiTheme="minorHAnsi" w:hAnsiTheme="minorHAnsi" w:cstheme="minorHAnsi"/>
                <w:bCs/>
                <w:sz w:val="22"/>
                <w:szCs w:val="22"/>
              </w:rPr>
              <w:t>Strong organizational and interpersonal skills (E)</w:t>
            </w:r>
          </w:p>
        </w:tc>
        <w:tc>
          <w:tcPr>
            <w:tcW w:w="4501" w:type="dxa"/>
          </w:tcPr>
          <w:p w14:paraId="3C1FECA2" w14:textId="44045467" w:rsidR="00953625" w:rsidRPr="004F6577" w:rsidRDefault="0056245C" w:rsidP="00A66A3C">
            <w:pPr>
              <w:spacing w:after="120"/>
              <w:rPr>
                <w:rFonts w:asciiTheme="minorHAnsi" w:hAnsiTheme="minorHAnsi" w:cs="Arial"/>
                <w:bCs/>
                <w:sz w:val="22"/>
                <w:szCs w:val="22"/>
              </w:rPr>
            </w:pPr>
            <w:r w:rsidRPr="004F6577">
              <w:rPr>
                <w:rFonts w:asciiTheme="minorHAnsi" w:hAnsiTheme="minorHAnsi" w:cstheme="minorHAnsi"/>
                <w:sz w:val="22"/>
                <w:szCs w:val="22"/>
              </w:rPr>
              <w:lastRenderedPageBreak/>
              <w:t xml:space="preserve">Application form, </w:t>
            </w:r>
            <w:r w:rsidR="008D2677" w:rsidRPr="004F6577">
              <w:rPr>
                <w:rFonts w:asciiTheme="minorHAnsi" w:hAnsiTheme="minorHAnsi" w:cstheme="minorHAnsi"/>
                <w:sz w:val="22"/>
                <w:szCs w:val="22"/>
              </w:rPr>
              <w:t>i</w:t>
            </w:r>
            <w:r w:rsidR="007E3D55" w:rsidRPr="004F6577">
              <w:rPr>
                <w:rFonts w:asciiTheme="minorHAnsi" w:hAnsiTheme="minorHAnsi" w:cstheme="minorHAnsi"/>
                <w:sz w:val="22"/>
                <w:szCs w:val="22"/>
              </w:rPr>
              <w:t>nterview</w:t>
            </w:r>
            <w:r w:rsidR="00D52D5C" w:rsidRPr="004F6577">
              <w:rPr>
                <w:rFonts w:asciiTheme="minorHAnsi" w:hAnsiTheme="minorHAnsi" w:cstheme="minorHAnsi"/>
                <w:sz w:val="22"/>
                <w:szCs w:val="22"/>
              </w:rPr>
              <w:t>, curriculum vitae;  references</w:t>
            </w:r>
          </w:p>
        </w:tc>
      </w:tr>
      <w:tr w:rsidR="00A66A3C" w:rsidRPr="004F6577" w14:paraId="52A647B4" w14:textId="77777777" w:rsidTr="00A70B27">
        <w:trPr>
          <w:trHeight w:val="297"/>
        </w:trPr>
        <w:tc>
          <w:tcPr>
            <w:tcW w:w="6487" w:type="dxa"/>
            <w:shd w:val="clear" w:color="auto" w:fill="1F497D" w:themeFill="text2"/>
          </w:tcPr>
          <w:p w14:paraId="540F4B37" w14:textId="5A5CEB0F" w:rsidR="00A66A3C" w:rsidRPr="004F6577" w:rsidRDefault="00A66A3C" w:rsidP="00D2251E">
            <w:pPr>
              <w:jc w:val="center"/>
              <w:rPr>
                <w:rFonts w:asciiTheme="minorHAnsi" w:hAnsiTheme="minorHAnsi"/>
                <w:bCs/>
                <w:color w:val="FFFFFF" w:themeColor="background1"/>
                <w:sz w:val="22"/>
                <w:szCs w:val="22"/>
              </w:rPr>
            </w:pPr>
            <w:r w:rsidRPr="004F6577">
              <w:rPr>
                <w:rFonts w:asciiTheme="minorHAnsi" w:hAnsiTheme="minorHAnsi"/>
                <w:b/>
                <w:color w:val="FFFFFF" w:themeColor="background1"/>
                <w:sz w:val="22"/>
                <w:szCs w:val="22"/>
              </w:rPr>
              <w:lastRenderedPageBreak/>
              <w:t>GC</w:t>
            </w:r>
            <w:r w:rsidR="00D2251E">
              <w:rPr>
                <w:rFonts w:asciiTheme="minorHAnsi" w:hAnsiTheme="minorHAnsi"/>
                <w:b/>
                <w:color w:val="FFFFFF" w:themeColor="background1"/>
                <w:sz w:val="22"/>
                <w:szCs w:val="22"/>
              </w:rPr>
              <w:t>NYC</w:t>
            </w:r>
            <w:r w:rsidRPr="004F6577">
              <w:rPr>
                <w:rFonts w:asciiTheme="minorHAnsi" w:hAnsiTheme="minorHAnsi"/>
                <w:b/>
                <w:color w:val="FFFFFF" w:themeColor="background1"/>
                <w:sz w:val="22"/>
                <w:szCs w:val="22"/>
              </w:rPr>
              <w:t xml:space="preserve"> Values &amp; Behaviours</w:t>
            </w:r>
          </w:p>
        </w:tc>
        <w:tc>
          <w:tcPr>
            <w:tcW w:w="4501" w:type="dxa"/>
            <w:shd w:val="clear" w:color="auto" w:fill="1F497D" w:themeFill="text2"/>
          </w:tcPr>
          <w:p w14:paraId="69C556F8" w14:textId="77777777" w:rsidR="00A66A3C" w:rsidRPr="004F6577" w:rsidRDefault="0099494A" w:rsidP="006B386B">
            <w:pPr>
              <w:pStyle w:val="GCC10ptromanbody"/>
              <w:jc w:val="center"/>
              <w:rPr>
                <w:rFonts w:asciiTheme="minorHAnsi" w:hAnsiTheme="minorHAnsi"/>
                <w:b/>
                <w:color w:val="FFFFFF" w:themeColor="background1"/>
                <w:sz w:val="22"/>
                <w:szCs w:val="22"/>
              </w:rPr>
            </w:pPr>
            <w:r w:rsidRPr="004F6577">
              <w:rPr>
                <w:rFonts w:asciiTheme="minorHAnsi" w:hAnsiTheme="minorHAnsi"/>
                <w:b/>
                <w:color w:val="FFFFFF" w:themeColor="background1"/>
                <w:sz w:val="22"/>
                <w:szCs w:val="22"/>
              </w:rPr>
              <w:t xml:space="preserve">Assessment </w:t>
            </w:r>
            <w:r w:rsidR="00A66A3C" w:rsidRPr="004F6577">
              <w:rPr>
                <w:rFonts w:asciiTheme="minorHAnsi" w:hAnsiTheme="minorHAnsi"/>
                <w:b/>
                <w:color w:val="FFFFFF" w:themeColor="background1"/>
                <w:sz w:val="22"/>
                <w:szCs w:val="22"/>
              </w:rPr>
              <w:t>Method</w:t>
            </w:r>
          </w:p>
        </w:tc>
      </w:tr>
      <w:tr w:rsidR="00A66A3C" w:rsidRPr="004F6577" w14:paraId="60E05CE1" w14:textId="77777777" w:rsidTr="00517997">
        <w:trPr>
          <w:trHeight w:val="890"/>
        </w:trPr>
        <w:tc>
          <w:tcPr>
            <w:tcW w:w="6487" w:type="dxa"/>
            <w:shd w:val="clear" w:color="auto" w:fill="D9D9D9" w:themeFill="background1" w:themeFillShade="D9"/>
          </w:tcPr>
          <w:p w14:paraId="5019958A" w14:textId="0E466B2D" w:rsidR="00A66A3C" w:rsidRPr="004F6577" w:rsidRDefault="00A66A3C" w:rsidP="00A66A3C">
            <w:pPr>
              <w:pStyle w:val="GCC10ptromanbody"/>
              <w:numPr>
                <w:ilvl w:val="0"/>
                <w:numId w:val="23"/>
              </w:numPr>
              <w:rPr>
                <w:rFonts w:asciiTheme="minorHAnsi" w:hAnsiTheme="minorHAnsi" w:cstheme="minorHAnsi"/>
                <w:sz w:val="22"/>
                <w:szCs w:val="22"/>
              </w:rPr>
            </w:pPr>
            <w:r w:rsidRPr="004F6577">
              <w:rPr>
                <w:rFonts w:asciiTheme="minorHAnsi" w:hAnsiTheme="minorHAnsi"/>
                <w:sz w:val="22"/>
                <w:szCs w:val="22"/>
              </w:rPr>
              <w:t xml:space="preserve">Demonstrates behaviours which are consistent with the </w:t>
            </w:r>
            <w:r w:rsidR="00D2251E">
              <w:rPr>
                <w:rFonts w:asciiTheme="minorHAnsi" w:hAnsiTheme="minorHAnsi"/>
                <w:b/>
                <w:bCs w:val="0"/>
                <w:sz w:val="22"/>
                <w:szCs w:val="22"/>
              </w:rPr>
              <w:t xml:space="preserve">GCNYC </w:t>
            </w:r>
            <w:r w:rsidRPr="004F6577">
              <w:rPr>
                <w:rFonts w:asciiTheme="minorHAnsi" w:hAnsiTheme="minorHAnsi"/>
                <w:b/>
                <w:bCs w:val="0"/>
                <w:sz w:val="22"/>
                <w:szCs w:val="22"/>
              </w:rPr>
              <w:t>Values</w:t>
            </w:r>
            <w:r w:rsidRPr="004F6577">
              <w:rPr>
                <w:rFonts w:asciiTheme="minorHAnsi" w:hAnsiTheme="minorHAnsi"/>
                <w:sz w:val="22"/>
                <w:szCs w:val="22"/>
              </w:rPr>
              <w:t xml:space="preserve"> </w:t>
            </w:r>
            <w:r w:rsidRPr="004F6577">
              <w:rPr>
                <w:rFonts w:asciiTheme="minorHAnsi" w:hAnsiTheme="minorHAnsi"/>
                <w:b/>
                <w:bCs w:val="0"/>
                <w:sz w:val="22"/>
                <w:szCs w:val="22"/>
              </w:rPr>
              <w:t>(Integrity, Responsibility, Creativity &amp; Confidence)</w:t>
            </w:r>
          </w:p>
        </w:tc>
        <w:tc>
          <w:tcPr>
            <w:tcW w:w="4501" w:type="dxa"/>
            <w:shd w:val="clear" w:color="auto" w:fill="D9D9D9" w:themeFill="background1" w:themeFillShade="D9"/>
          </w:tcPr>
          <w:p w14:paraId="008A9E1D" w14:textId="77777777" w:rsidR="00A66A3C" w:rsidRPr="004F6577" w:rsidRDefault="0099494A" w:rsidP="006B386B">
            <w:pPr>
              <w:tabs>
                <w:tab w:val="left" w:pos="3780"/>
                <w:tab w:val="left" w:pos="6210"/>
              </w:tabs>
              <w:spacing w:after="120"/>
              <w:rPr>
                <w:rFonts w:asciiTheme="minorHAnsi" w:hAnsiTheme="minorHAnsi"/>
                <w:sz w:val="22"/>
                <w:szCs w:val="22"/>
              </w:rPr>
            </w:pPr>
            <w:r w:rsidRPr="004F6577">
              <w:rPr>
                <w:rFonts w:asciiTheme="minorHAnsi" w:hAnsiTheme="minorHAnsi"/>
                <w:sz w:val="22"/>
                <w:szCs w:val="22"/>
              </w:rPr>
              <w:t>Application form and</w:t>
            </w:r>
            <w:r w:rsidR="008D2677" w:rsidRPr="004F6577">
              <w:rPr>
                <w:rFonts w:asciiTheme="minorHAnsi" w:hAnsiTheme="minorHAnsi"/>
                <w:sz w:val="22"/>
                <w:szCs w:val="22"/>
              </w:rPr>
              <w:t xml:space="preserve"> i</w:t>
            </w:r>
            <w:r w:rsidR="00A66A3C" w:rsidRPr="004F6577">
              <w:rPr>
                <w:rFonts w:asciiTheme="minorHAnsi" w:hAnsiTheme="minorHAnsi"/>
                <w:sz w:val="22"/>
                <w:szCs w:val="22"/>
              </w:rPr>
              <w:t xml:space="preserve">nterview </w:t>
            </w:r>
          </w:p>
        </w:tc>
      </w:tr>
    </w:tbl>
    <w:p w14:paraId="1A58133C" w14:textId="77777777" w:rsidR="00E67DD0" w:rsidRPr="00DB5E06" w:rsidRDefault="00E67DD0" w:rsidP="00D2251E">
      <w:pPr>
        <w:pStyle w:val="GCC10ptromanbody"/>
        <w:rPr>
          <w:rFonts w:asciiTheme="minorHAnsi" w:hAnsiTheme="minorHAnsi"/>
          <w:b/>
          <w:sz w:val="22"/>
          <w:szCs w:val="22"/>
        </w:rPr>
      </w:pPr>
    </w:p>
    <w:sectPr w:rsidR="00E67DD0" w:rsidRPr="00DB5E06" w:rsidSect="0014219B">
      <w:footerReference w:type="default" r:id="rId10"/>
      <w:pgSz w:w="11906" w:h="16838" w:code="9"/>
      <w:pgMar w:top="432" w:right="562" w:bottom="562" w:left="562" w:header="562" w:footer="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2BCD1" w14:textId="77777777" w:rsidR="003A7530" w:rsidRDefault="003A7530">
      <w:r>
        <w:separator/>
      </w:r>
    </w:p>
  </w:endnote>
  <w:endnote w:type="continuationSeparator" w:id="0">
    <w:p w14:paraId="75EC15D5" w14:textId="77777777" w:rsidR="003A7530" w:rsidRDefault="003A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AB847" w14:textId="669EE848" w:rsidR="00C23BE8" w:rsidRPr="00C23BE8" w:rsidRDefault="00C23BE8">
    <w:pPr>
      <w:pStyle w:val="Footer"/>
      <w:rPr>
        <w:sz w:val="16"/>
        <w:szCs w:val="16"/>
      </w:rPr>
    </w:pPr>
    <w:r w:rsidRPr="00C23BE8">
      <w:rPr>
        <w:sz w:val="16"/>
        <w:szCs w:val="16"/>
      </w:rPr>
      <w:fldChar w:fldCharType="begin"/>
    </w:r>
    <w:r w:rsidRPr="00C23BE8">
      <w:rPr>
        <w:sz w:val="16"/>
        <w:szCs w:val="16"/>
      </w:rPr>
      <w:instrText xml:space="preserve"> FILENAME \* MERGEFORMAT </w:instrText>
    </w:r>
    <w:r w:rsidRPr="00C23BE8">
      <w:rPr>
        <w:sz w:val="16"/>
        <w:szCs w:val="16"/>
      </w:rPr>
      <w:fldChar w:fldCharType="separate"/>
    </w:r>
    <w:r>
      <w:rPr>
        <w:noProof/>
        <w:sz w:val="16"/>
        <w:szCs w:val="16"/>
      </w:rPr>
      <w:t>0924b_Assist_Assoc Professor Role Profile</w:t>
    </w:r>
    <w:r w:rsidRPr="00C23BE8">
      <w:rPr>
        <w:sz w:val="16"/>
        <w:szCs w:val="16"/>
      </w:rPr>
      <w:fldChar w:fldCharType="end"/>
    </w:r>
  </w:p>
  <w:p w14:paraId="63CF8FFA" w14:textId="77777777" w:rsidR="00C23BE8" w:rsidRDefault="00C23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18BBD" w14:textId="77777777" w:rsidR="003A7530" w:rsidRDefault="003A7530">
      <w:r>
        <w:separator/>
      </w:r>
    </w:p>
  </w:footnote>
  <w:footnote w:type="continuationSeparator" w:id="0">
    <w:p w14:paraId="7FDAFF2C" w14:textId="77777777" w:rsidR="003A7530" w:rsidRDefault="003A7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AE2D1A"/>
    <w:lvl w:ilvl="0">
      <w:start w:val="1"/>
      <w:numFmt w:val="bullet"/>
      <w:pStyle w:val="ListBullet"/>
      <w:lvlText w:val="o"/>
      <w:lvlJc w:val="left"/>
      <w:pPr>
        <w:tabs>
          <w:tab w:val="num" w:pos="1134"/>
        </w:tabs>
        <w:ind w:left="1134" w:hanging="567"/>
      </w:pPr>
      <w:rPr>
        <w:rFonts w:ascii="Courier New" w:hAnsi="Courier New" w:hint="default"/>
      </w:rPr>
    </w:lvl>
  </w:abstractNum>
  <w:abstractNum w:abstractNumId="1">
    <w:nsid w:val="07463671"/>
    <w:multiLevelType w:val="hybridMultilevel"/>
    <w:tmpl w:val="B3F095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8B39A6"/>
    <w:multiLevelType w:val="singleLevel"/>
    <w:tmpl w:val="08090001"/>
    <w:lvl w:ilvl="0">
      <w:start w:val="1"/>
      <w:numFmt w:val="bullet"/>
      <w:lvlText w:val=""/>
      <w:lvlJc w:val="left"/>
      <w:pPr>
        <w:ind w:left="720" w:hanging="360"/>
      </w:pPr>
      <w:rPr>
        <w:rFonts w:ascii="Symbol" w:hAnsi="Symbol" w:hint="default"/>
      </w:rPr>
    </w:lvl>
  </w:abstractNum>
  <w:abstractNum w:abstractNumId="3">
    <w:nsid w:val="11A9306D"/>
    <w:multiLevelType w:val="hybridMultilevel"/>
    <w:tmpl w:val="72F0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F759A3"/>
    <w:multiLevelType w:val="hybridMultilevel"/>
    <w:tmpl w:val="D2A23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5F919D9"/>
    <w:multiLevelType w:val="hybridMultilevel"/>
    <w:tmpl w:val="2D3E1A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0521A10"/>
    <w:multiLevelType w:val="hybridMultilevel"/>
    <w:tmpl w:val="28F0C9D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55E4BD3"/>
    <w:multiLevelType w:val="multilevel"/>
    <w:tmpl w:val="5718C5D6"/>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27716396"/>
    <w:multiLevelType w:val="hybridMultilevel"/>
    <w:tmpl w:val="707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4F2FFE"/>
    <w:multiLevelType w:val="hybridMultilevel"/>
    <w:tmpl w:val="52922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F57559D"/>
    <w:multiLevelType w:val="hybridMultilevel"/>
    <w:tmpl w:val="CD3E4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4A26F96"/>
    <w:multiLevelType w:val="hybridMultilevel"/>
    <w:tmpl w:val="5D60A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5AA6BCD"/>
    <w:multiLevelType w:val="hybridMultilevel"/>
    <w:tmpl w:val="BC604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F491F85"/>
    <w:multiLevelType w:val="hybridMultilevel"/>
    <w:tmpl w:val="F26E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6E1810"/>
    <w:multiLevelType w:val="hybridMultilevel"/>
    <w:tmpl w:val="C3DEB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FC510A"/>
    <w:multiLevelType w:val="hybridMultilevel"/>
    <w:tmpl w:val="77187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0F12C6"/>
    <w:multiLevelType w:val="multilevel"/>
    <w:tmpl w:val="5718C5D6"/>
    <w:styleLink w:val="HayGroupBulletlist"/>
    <w:lvl w:ilvl="0">
      <w:start w:val="1"/>
      <w:numFmt w:val="bullet"/>
      <w:lvlText w:val=""/>
      <w:lvlJc w:val="left"/>
      <w:pPr>
        <w:tabs>
          <w:tab w:val="num" w:pos="284"/>
        </w:tabs>
        <w:ind w:left="284" w:hanging="284"/>
      </w:pPr>
      <w:rPr>
        <w:rFonts w:ascii="Wingdings" w:hAnsi="Wingdings" w:hint="default"/>
        <w:color w:val="203B71"/>
        <w:sz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456731BA"/>
    <w:multiLevelType w:val="multilevel"/>
    <w:tmpl w:val="5718C5D6"/>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496D21B8"/>
    <w:multiLevelType w:val="hybridMultilevel"/>
    <w:tmpl w:val="6AF26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DEE5CFA"/>
    <w:multiLevelType w:val="hybridMultilevel"/>
    <w:tmpl w:val="1458FA8A"/>
    <w:lvl w:ilvl="0" w:tplc="6622BA98">
      <w:start w:val="1"/>
      <w:numFmt w:val="decimal"/>
      <w:pStyle w:val="04GCC10ptnumberbullet"/>
      <w:lvlText w:val="%1."/>
      <w:lvlJc w:val="left"/>
      <w:pPr>
        <w:tabs>
          <w:tab w:val="num" w:pos="720"/>
        </w:tabs>
        <w:ind w:left="720" w:hanging="360"/>
      </w:pPr>
    </w:lvl>
    <w:lvl w:ilvl="1" w:tplc="F9746BBC">
      <w:start w:val="1"/>
      <w:numFmt w:val="bullet"/>
      <w:lvlText w:val=""/>
      <w:lvlJc w:val="left"/>
      <w:pPr>
        <w:tabs>
          <w:tab w:val="num" w:pos="1440"/>
        </w:tabs>
        <w:ind w:left="1440" w:hanging="360"/>
      </w:pPr>
      <w:rPr>
        <w:rFonts w:ascii="Symbol" w:hAnsi="Symbol" w:hint="default"/>
      </w:rPr>
    </w:lvl>
    <w:lvl w:ilvl="2" w:tplc="784EEECA">
      <w:start w:val="4"/>
      <w:numFmt w:val="decimal"/>
      <w:lvlText w:val="%3"/>
      <w:lvlJc w:val="left"/>
      <w:pPr>
        <w:tabs>
          <w:tab w:val="num" w:pos="2700"/>
        </w:tabs>
        <w:ind w:left="2700" w:hanging="720"/>
      </w:pPr>
      <w:rPr>
        <w:rFonts w:hint="default"/>
      </w:rPr>
    </w:lvl>
    <w:lvl w:ilvl="3" w:tplc="5478004C" w:tentative="1">
      <w:start w:val="1"/>
      <w:numFmt w:val="decimal"/>
      <w:lvlText w:val="%4."/>
      <w:lvlJc w:val="left"/>
      <w:pPr>
        <w:tabs>
          <w:tab w:val="num" w:pos="2880"/>
        </w:tabs>
        <w:ind w:left="2880" w:hanging="360"/>
      </w:pPr>
    </w:lvl>
    <w:lvl w:ilvl="4" w:tplc="D8F0118E" w:tentative="1">
      <w:start w:val="1"/>
      <w:numFmt w:val="lowerLetter"/>
      <w:lvlText w:val="%5."/>
      <w:lvlJc w:val="left"/>
      <w:pPr>
        <w:tabs>
          <w:tab w:val="num" w:pos="3600"/>
        </w:tabs>
        <w:ind w:left="3600" w:hanging="360"/>
      </w:pPr>
    </w:lvl>
    <w:lvl w:ilvl="5" w:tplc="B03A335A" w:tentative="1">
      <w:start w:val="1"/>
      <w:numFmt w:val="lowerRoman"/>
      <w:lvlText w:val="%6."/>
      <w:lvlJc w:val="right"/>
      <w:pPr>
        <w:tabs>
          <w:tab w:val="num" w:pos="4320"/>
        </w:tabs>
        <w:ind w:left="4320" w:hanging="180"/>
      </w:pPr>
    </w:lvl>
    <w:lvl w:ilvl="6" w:tplc="77D22898" w:tentative="1">
      <w:start w:val="1"/>
      <w:numFmt w:val="decimal"/>
      <w:lvlText w:val="%7."/>
      <w:lvlJc w:val="left"/>
      <w:pPr>
        <w:tabs>
          <w:tab w:val="num" w:pos="5040"/>
        </w:tabs>
        <w:ind w:left="5040" w:hanging="360"/>
      </w:pPr>
    </w:lvl>
    <w:lvl w:ilvl="7" w:tplc="9996A3F0" w:tentative="1">
      <w:start w:val="1"/>
      <w:numFmt w:val="lowerLetter"/>
      <w:lvlText w:val="%8."/>
      <w:lvlJc w:val="left"/>
      <w:pPr>
        <w:tabs>
          <w:tab w:val="num" w:pos="5760"/>
        </w:tabs>
        <w:ind w:left="5760" w:hanging="360"/>
      </w:pPr>
    </w:lvl>
    <w:lvl w:ilvl="8" w:tplc="9E7C9596" w:tentative="1">
      <w:start w:val="1"/>
      <w:numFmt w:val="lowerRoman"/>
      <w:lvlText w:val="%9."/>
      <w:lvlJc w:val="right"/>
      <w:pPr>
        <w:tabs>
          <w:tab w:val="num" w:pos="6480"/>
        </w:tabs>
        <w:ind w:left="6480" w:hanging="180"/>
      </w:pPr>
    </w:lvl>
  </w:abstractNum>
  <w:abstractNum w:abstractNumId="20">
    <w:nsid w:val="514E72A4"/>
    <w:multiLevelType w:val="multilevel"/>
    <w:tmpl w:val="5718C5D6"/>
    <w:numStyleLink w:val="HayGroupBulletlist"/>
  </w:abstractNum>
  <w:abstractNum w:abstractNumId="21">
    <w:nsid w:val="53D30A21"/>
    <w:multiLevelType w:val="hybridMultilevel"/>
    <w:tmpl w:val="DE5291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AAF41A2"/>
    <w:multiLevelType w:val="hybridMultilevel"/>
    <w:tmpl w:val="411EA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A16942"/>
    <w:multiLevelType w:val="hybridMultilevel"/>
    <w:tmpl w:val="9F924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DA7117E"/>
    <w:multiLevelType w:val="multilevel"/>
    <w:tmpl w:val="5718C5D6"/>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61610760"/>
    <w:multiLevelType w:val="hybridMultilevel"/>
    <w:tmpl w:val="2CBC8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6F3C61"/>
    <w:multiLevelType w:val="hybridMultilevel"/>
    <w:tmpl w:val="2DCC3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C00B5F"/>
    <w:multiLevelType w:val="hybridMultilevel"/>
    <w:tmpl w:val="B204B0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8C87D0B"/>
    <w:multiLevelType w:val="hybridMultilevel"/>
    <w:tmpl w:val="0BBEB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FD740CC"/>
    <w:multiLevelType w:val="hybridMultilevel"/>
    <w:tmpl w:val="2F02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7"/>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
  </w:num>
  <w:num w:numId="7">
    <w:abstractNumId w:val="15"/>
  </w:num>
  <w:num w:numId="8">
    <w:abstractNumId w:val="2"/>
  </w:num>
  <w:num w:numId="9">
    <w:abstractNumId w:val="22"/>
  </w:num>
  <w:num w:numId="10">
    <w:abstractNumId w:val="9"/>
  </w:num>
  <w:num w:numId="11">
    <w:abstractNumId w:val="4"/>
  </w:num>
  <w:num w:numId="12">
    <w:abstractNumId w:val="18"/>
  </w:num>
  <w:num w:numId="13">
    <w:abstractNumId w:val="10"/>
  </w:num>
  <w:num w:numId="14">
    <w:abstractNumId w:val="29"/>
  </w:num>
  <w:num w:numId="15">
    <w:abstractNumId w:val="3"/>
  </w:num>
  <w:num w:numId="16">
    <w:abstractNumId w:val="8"/>
  </w:num>
  <w:num w:numId="17">
    <w:abstractNumId w:val="6"/>
  </w:num>
  <w:num w:numId="18">
    <w:abstractNumId w:val="16"/>
  </w:num>
  <w:num w:numId="19">
    <w:abstractNumId w:val="20"/>
  </w:num>
  <w:num w:numId="20">
    <w:abstractNumId w:val="7"/>
  </w:num>
  <w:num w:numId="21">
    <w:abstractNumId w:val="17"/>
  </w:num>
  <w:num w:numId="22">
    <w:abstractNumId w:val="23"/>
  </w:num>
  <w:num w:numId="23">
    <w:abstractNumId w:val="21"/>
  </w:num>
  <w:num w:numId="24">
    <w:abstractNumId w:val="14"/>
  </w:num>
  <w:num w:numId="25">
    <w:abstractNumId w:val="25"/>
  </w:num>
  <w:num w:numId="26">
    <w:abstractNumId w:val="5"/>
  </w:num>
  <w:num w:numId="27">
    <w:abstractNumId w:val="11"/>
  </w:num>
  <w:num w:numId="28">
    <w:abstractNumId w:val="24"/>
  </w:num>
  <w:num w:numId="29">
    <w:abstractNumId w:val="26"/>
  </w:num>
  <w:num w:numId="30">
    <w:abstractNumId w:val="28"/>
  </w:num>
  <w:num w:numId="31">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5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9B"/>
    <w:rsid w:val="00010A77"/>
    <w:rsid w:val="0001116C"/>
    <w:rsid w:val="0002011D"/>
    <w:rsid w:val="0002440B"/>
    <w:rsid w:val="000278A8"/>
    <w:rsid w:val="00032D39"/>
    <w:rsid w:val="00034A53"/>
    <w:rsid w:val="000350DE"/>
    <w:rsid w:val="000421A8"/>
    <w:rsid w:val="00044482"/>
    <w:rsid w:val="00050FBF"/>
    <w:rsid w:val="00052FAF"/>
    <w:rsid w:val="00061536"/>
    <w:rsid w:val="00072BBD"/>
    <w:rsid w:val="00081A42"/>
    <w:rsid w:val="0008763D"/>
    <w:rsid w:val="000A2C6F"/>
    <w:rsid w:val="000A5AC4"/>
    <w:rsid w:val="000C0791"/>
    <w:rsid w:val="000C4D8E"/>
    <w:rsid w:val="000D0341"/>
    <w:rsid w:val="000D0406"/>
    <w:rsid w:val="000D0D6F"/>
    <w:rsid w:val="000D2314"/>
    <w:rsid w:val="000D2894"/>
    <w:rsid w:val="000D3860"/>
    <w:rsid w:val="000D4CA8"/>
    <w:rsid w:val="000D59F1"/>
    <w:rsid w:val="000E3AA5"/>
    <w:rsid w:val="000E3CC0"/>
    <w:rsid w:val="001053EB"/>
    <w:rsid w:val="00105CEA"/>
    <w:rsid w:val="00115068"/>
    <w:rsid w:val="00117A80"/>
    <w:rsid w:val="00121BD3"/>
    <w:rsid w:val="0012408A"/>
    <w:rsid w:val="001250E3"/>
    <w:rsid w:val="00134F59"/>
    <w:rsid w:val="0014219B"/>
    <w:rsid w:val="00142BBB"/>
    <w:rsid w:val="00144987"/>
    <w:rsid w:val="001462A7"/>
    <w:rsid w:val="00153513"/>
    <w:rsid w:val="0015572B"/>
    <w:rsid w:val="00155C39"/>
    <w:rsid w:val="0016045F"/>
    <w:rsid w:val="001614C3"/>
    <w:rsid w:val="0016208F"/>
    <w:rsid w:val="00167200"/>
    <w:rsid w:val="00176562"/>
    <w:rsid w:val="0018573E"/>
    <w:rsid w:val="001863C2"/>
    <w:rsid w:val="00186A0C"/>
    <w:rsid w:val="001906E0"/>
    <w:rsid w:val="00192058"/>
    <w:rsid w:val="00193067"/>
    <w:rsid w:val="00196081"/>
    <w:rsid w:val="00197C5C"/>
    <w:rsid w:val="00197E4A"/>
    <w:rsid w:val="001A2BDA"/>
    <w:rsid w:val="001A3B2D"/>
    <w:rsid w:val="001A5AA1"/>
    <w:rsid w:val="001A799A"/>
    <w:rsid w:val="001B01AC"/>
    <w:rsid w:val="001C3DA5"/>
    <w:rsid w:val="001C5A09"/>
    <w:rsid w:val="001C652C"/>
    <w:rsid w:val="001D322D"/>
    <w:rsid w:val="001D56D8"/>
    <w:rsid w:val="001E2B1C"/>
    <w:rsid w:val="001E30C6"/>
    <w:rsid w:val="001F35A4"/>
    <w:rsid w:val="001F6590"/>
    <w:rsid w:val="001F6FD4"/>
    <w:rsid w:val="0021080D"/>
    <w:rsid w:val="002146AC"/>
    <w:rsid w:val="002222AE"/>
    <w:rsid w:val="002231DF"/>
    <w:rsid w:val="00223E48"/>
    <w:rsid w:val="00226F8A"/>
    <w:rsid w:val="00230DFA"/>
    <w:rsid w:val="002340BE"/>
    <w:rsid w:val="00243E8E"/>
    <w:rsid w:val="00246AAA"/>
    <w:rsid w:val="0024775B"/>
    <w:rsid w:val="00251931"/>
    <w:rsid w:val="00255E95"/>
    <w:rsid w:val="00262F0A"/>
    <w:rsid w:val="00265947"/>
    <w:rsid w:val="00281D1C"/>
    <w:rsid w:val="00283EB5"/>
    <w:rsid w:val="002846BC"/>
    <w:rsid w:val="00287079"/>
    <w:rsid w:val="00287BB9"/>
    <w:rsid w:val="00290774"/>
    <w:rsid w:val="002959AE"/>
    <w:rsid w:val="00297E77"/>
    <w:rsid w:val="002B74D3"/>
    <w:rsid w:val="002B78B3"/>
    <w:rsid w:val="002D4809"/>
    <w:rsid w:val="002E3851"/>
    <w:rsid w:val="002E3C67"/>
    <w:rsid w:val="002E49D1"/>
    <w:rsid w:val="00310B55"/>
    <w:rsid w:val="003211F9"/>
    <w:rsid w:val="003260A9"/>
    <w:rsid w:val="00336C6C"/>
    <w:rsid w:val="00343B5E"/>
    <w:rsid w:val="00345B90"/>
    <w:rsid w:val="00357AE2"/>
    <w:rsid w:val="00365A9A"/>
    <w:rsid w:val="003841A3"/>
    <w:rsid w:val="00391DAC"/>
    <w:rsid w:val="00394A0A"/>
    <w:rsid w:val="003A28A2"/>
    <w:rsid w:val="003A36BC"/>
    <w:rsid w:val="003A5EFD"/>
    <w:rsid w:val="003A7530"/>
    <w:rsid w:val="003B39E1"/>
    <w:rsid w:val="003C28EB"/>
    <w:rsid w:val="003C361F"/>
    <w:rsid w:val="003C5C2A"/>
    <w:rsid w:val="003D20AF"/>
    <w:rsid w:val="003D33CA"/>
    <w:rsid w:val="003D68A5"/>
    <w:rsid w:val="003E5667"/>
    <w:rsid w:val="003E631B"/>
    <w:rsid w:val="003F09CC"/>
    <w:rsid w:val="003F43CA"/>
    <w:rsid w:val="003F4E25"/>
    <w:rsid w:val="003F7ADE"/>
    <w:rsid w:val="004006C9"/>
    <w:rsid w:val="0040397B"/>
    <w:rsid w:val="0040601A"/>
    <w:rsid w:val="00406E41"/>
    <w:rsid w:val="00407300"/>
    <w:rsid w:val="00411819"/>
    <w:rsid w:val="0041242B"/>
    <w:rsid w:val="004247DB"/>
    <w:rsid w:val="00426FC7"/>
    <w:rsid w:val="004323D1"/>
    <w:rsid w:val="004373AC"/>
    <w:rsid w:val="00447372"/>
    <w:rsid w:val="004617F1"/>
    <w:rsid w:val="00461A4D"/>
    <w:rsid w:val="00464E89"/>
    <w:rsid w:val="004721E8"/>
    <w:rsid w:val="0048309E"/>
    <w:rsid w:val="004A05D9"/>
    <w:rsid w:val="004A38EC"/>
    <w:rsid w:val="004A4436"/>
    <w:rsid w:val="004B353D"/>
    <w:rsid w:val="004B6C75"/>
    <w:rsid w:val="004C1F57"/>
    <w:rsid w:val="004D25A2"/>
    <w:rsid w:val="004D346C"/>
    <w:rsid w:val="004E13A5"/>
    <w:rsid w:val="004E2969"/>
    <w:rsid w:val="004E6CE9"/>
    <w:rsid w:val="004E6E6C"/>
    <w:rsid w:val="004E7013"/>
    <w:rsid w:val="004F024C"/>
    <w:rsid w:val="004F6577"/>
    <w:rsid w:val="005004B8"/>
    <w:rsid w:val="0050150D"/>
    <w:rsid w:val="00502A63"/>
    <w:rsid w:val="00513074"/>
    <w:rsid w:val="00517997"/>
    <w:rsid w:val="00520B85"/>
    <w:rsid w:val="00520BB1"/>
    <w:rsid w:val="00520C8E"/>
    <w:rsid w:val="00523D4C"/>
    <w:rsid w:val="005277B4"/>
    <w:rsid w:val="00531CB3"/>
    <w:rsid w:val="00537643"/>
    <w:rsid w:val="005475C6"/>
    <w:rsid w:val="00553FAA"/>
    <w:rsid w:val="0056245C"/>
    <w:rsid w:val="00574216"/>
    <w:rsid w:val="00577388"/>
    <w:rsid w:val="00582FA2"/>
    <w:rsid w:val="0058629D"/>
    <w:rsid w:val="00590EC0"/>
    <w:rsid w:val="00593E02"/>
    <w:rsid w:val="00595D56"/>
    <w:rsid w:val="005A193C"/>
    <w:rsid w:val="005A420F"/>
    <w:rsid w:val="005A7B94"/>
    <w:rsid w:val="005C0E27"/>
    <w:rsid w:val="005C1E37"/>
    <w:rsid w:val="005D3170"/>
    <w:rsid w:val="005D31AC"/>
    <w:rsid w:val="005D425D"/>
    <w:rsid w:val="005E3DE0"/>
    <w:rsid w:val="005E62B1"/>
    <w:rsid w:val="005F7BFF"/>
    <w:rsid w:val="006022A0"/>
    <w:rsid w:val="006101EE"/>
    <w:rsid w:val="00615BDF"/>
    <w:rsid w:val="00620B7A"/>
    <w:rsid w:val="00621007"/>
    <w:rsid w:val="00624C80"/>
    <w:rsid w:val="006521FD"/>
    <w:rsid w:val="0065701D"/>
    <w:rsid w:val="00657494"/>
    <w:rsid w:val="00657808"/>
    <w:rsid w:val="00662F0A"/>
    <w:rsid w:val="00663786"/>
    <w:rsid w:val="006658D3"/>
    <w:rsid w:val="00670C7A"/>
    <w:rsid w:val="006765CA"/>
    <w:rsid w:val="006A3F57"/>
    <w:rsid w:val="006A703A"/>
    <w:rsid w:val="006C05AF"/>
    <w:rsid w:val="006C13F3"/>
    <w:rsid w:val="006D161D"/>
    <w:rsid w:val="006E321B"/>
    <w:rsid w:val="006E337E"/>
    <w:rsid w:val="006E7665"/>
    <w:rsid w:val="006F321A"/>
    <w:rsid w:val="006F7F57"/>
    <w:rsid w:val="00714C1C"/>
    <w:rsid w:val="00723678"/>
    <w:rsid w:val="00727DF6"/>
    <w:rsid w:val="00734538"/>
    <w:rsid w:val="007374BB"/>
    <w:rsid w:val="00745B2B"/>
    <w:rsid w:val="00750B2B"/>
    <w:rsid w:val="00760660"/>
    <w:rsid w:val="00760A13"/>
    <w:rsid w:val="0077786D"/>
    <w:rsid w:val="00782EA8"/>
    <w:rsid w:val="00784042"/>
    <w:rsid w:val="00787875"/>
    <w:rsid w:val="0079287F"/>
    <w:rsid w:val="007A2462"/>
    <w:rsid w:val="007A4514"/>
    <w:rsid w:val="007A6056"/>
    <w:rsid w:val="007B7E62"/>
    <w:rsid w:val="007C5125"/>
    <w:rsid w:val="007D4629"/>
    <w:rsid w:val="007E1195"/>
    <w:rsid w:val="007E3D55"/>
    <w:rsid w:val="007F0687"/>
    <w:rsid w:val="007F311A"/>
    <w:rsid w:val="007F36E1"/>
    <w:rsid w:val="007F7AFB"/>
    <w:rsid w:val="007F7D77"/>
    <w:rsid w:val="00807B89"/>
    <w:rsid w:val="008217BC"/>
    <w:rsid w:val="00824465"/>
    <w:rsid w:val="00826625"/>
    <w:rsid w:val="0083647E"/>
    <w:rsid w:val="00837892"/>
    <w:rsid w:val="00843F1D"/>
    <w:rsid w:val="00847113"/>
    <w:rsid w:val="008477D7"/>
    <w:rsid w:val="00850490"/>
    <w:rsid w:val="00850B92"/>
    <w:rsid w:val="0085307A"/>
    <w:rsid w:val="00862DDF"/>
    <w:rsid w:val="008630CC"/>
    <w:rsid w:val="0086606F"/>
    <w:rsid w:val="008766F2"/>
    <w:rsid w:val="0088044E"/>
    <w:rsid w:val="00885A53"/>
    <w:rsid w:val="0089000D"/>
    <w:rsid w:val="00896ACF"/>
    <w:rsid w:val="008A1DEF"/>
    <w:rsid w:val="008A5DFE"/>
    <w:rsid w:val="008B3B76"/>
    <w:rsid w:val="008D2677"/>
    <w:rsid w:val="008D4412"/>
    <w:rsid w:val="008E06EB"/>
    <w:rsid w:val="008E1BC8"/>
    <w:rsid w:val="008E1FB7"/>
    <w:rsid w:val="008E2F15"/>
    <w:rsid w:val="00900E03"/>
    <w:rsid w:val="009025F0"/>
    <w:rsid w:val="00902984"/>
    <w:rsid w:val="00905959"/>
    <w:rsid w:val="00916EE0"/>
    <w:rsid w:val="00917EF7"/>
    <w:rsid w:val="009221C8"/>
    <w:rsid w:val="00926005"/>
    <w:rsid w:val="00926EFC"/>
    <w:rsid w:val="00927A03"/>
    <w:rsid w:val="00933D21"/>
    <w:rsid w:val="009437FC"/>
    <w:rsid w:val="00953625"/>
    <w:rsid w:val="0095399B"/>
    <w:rsid w:val="00954F1D"/>
    <w:rsid w:val="0096112C"/>
    <w:rsid w:val="00961207"/>
    <w:rsid w:val="0097522B"/>
    <w:rsid w:val="00980EC3"/>
    <w:rsid w:val="0099494A"/>
    <w:rsid w:val="009B0C5B"/>
    <w:rsid w:val="009B5283"/>
    <w:rsid w:val="009C447B"/>
    <w:rsid w:val="009D1F44"/>
    <w:rsid w:val="009D398F"/>
    <w:rsid w:val="009D7D14"/>
    <w:rsid w:val="009E3235"/>
    <w:rsid w:val="009E50DD"/>
    <w:rsid w:val="009E6876"/>
    <w:rsid w:val="009F6380"/>
    <w:rsid w:val="00A00A00"/>
    <w:rsid w:val="00A0131D"/>
    <w:rsid w:val="00A10B68"/>
    <w:rsid w:val="00A13FDA"/>
    <w:rsid w:val="00A1762E"/>
    <w:rsid w:val="00A409C5"/>
    <w:rsid w:val="00A41A82"/>
    <w:rsid w:val="00A528A4"/>
    <w:rsid w:val="00A60E56"/>
    <w:rsid w:val="00A63CB7"/>
    <w:rsid w:val="00A66A3C"/>
    <w:rsid w:val="00A70B27"/>
    <w:rsid w:val="00A72111"/>
    <w:rsid w:val="00A75FC7"/>
    <w:rsid w:val="00A8396F"/>
    <w:rsid w:val="00A8752C"/>
    <w:rsid w:val="00A92014"/>
    <w:rsid w:val="00A96144"/>
    <w:rsid w:val="00AA6A9B"/>
    <w:rsid w:val="00AC7FBC"/>
    <w:rsid w:val="00AD284C"/>
    <w:rsid w:val="00AD793C"/>
    <w:rsid w:val="00AE41D2"/>
    <w:rsid w:val="00AE6112"/>
    <w:rsid w:val="00AF251F"/>
    <w:rsid w:val="00AF4ED5"/>
    <w:rsid w:val="00AF54D7"/>
    <w:rsid w:val="00B15D54"/>
    <w:rsid w:val="00B26F37"/>
    <w:rsid w:val="00B30FBC"/>
    <w:rsid w:val="00B35803"/>
    <w:rsid w:val="00B37FEB"/>
    <w:rsid w:val="00B442DE"/>
    <w:rsid w:val="00B46447"/>
    <w:rsid w:val="00B53FA2"/>
    <w:rsid w:val="00B579DC"/>
    <w:rsid w:val="00B61B65"/>
    <w:rsid w:val="00B670F0"/>
    <w:rsid w:val="00B74E8E"/>
    <w:rsid w:val="00B8239C"/>
    <w:rsid w:val="00B92EEB"/>
    <w:rsid w:val="00B94285"/>
    <w:rsid w:val="00B957C0"/>
    <w:rsid w:val="00B96782"/>
    <w:rsid w:val="00BA4ECD"/>
    <w:rsid w:val="00BA7A3A"/>
    <w:rsid w:val="00BB054C"/>
    <w:rsid w:val="00BC3C0B"/>
    <w:rsid w:val="00BC4845"/>
    <w:rsid w:val="00BC50CE"/>
    <w:rsid w:val="00BC797C"/>
    <w:rsid w:val="00BD19EC"/>
    <w:rsid w:val="00BD38D6"/>
    <w:rsid w:val="00BE141A"/>
    <w:rsid w:val="00BE1F0B"/>
    <w:rsid w:val="00BF2764"/>
    <w:rsid w:val="00BF3F61"/>
    <w:rsid w:val="00C0760E"/>
    <w:rsid w:val="00C0777A"/>
    <w:rsid w:val="00C16020"/>
    <w:rsid w:val="00C21034"/>
    <w:rsid w:val="00C23BE8"/>
    <w:rsid w:val="00C27628"/>
    <w:rsid w:val="00C27E00"/>
    <w:rsid w:val="00C33571"/>
    <w:rsid w:val="00C47AE0"/>
    <w:rsid w:val="00C57CB5"/>
    <w:rsid w:val="00C61860"/>
    <w:rsid w:val="00C64410"/>
    <w:rsid w:val="00C84765"/>
    <w:rsid w:val="00C96EF8"/>
    <w:rsid w:val="00C97574"/>
    <w:rsid w:val="00CA1041"/>
    <w:rsid w:val="00CA42D4"/>
    <w:rsid w:val="00CA4AA8"/>
    <w:rsid w:val="00CB557A"/>
    <w:rsid w:val="00CB779E"/>
    <w:rsid w:val="00CB7F44"/>
    <w:rsid w:val="00CE039C"/>
    <w:rsid w:val="00CE28E9"/>
    <w:rsid w:val="00CE41B4"/>
    <w:rsid w:val="00CF0C94"/>
    <w:rsid w:val="00CF77B2"/>
    <w:rsid w:val="00D03939"/>
    <w:rsid w:val="00D03EBF"/>
    <w:rsid w:val="00D05450"/>
    <w:rsid w:val="00D1075F"/>
    <w:rsid w:val="00D10F17"/>
    <w:rsid w:val="00D16D6C"/>
    <w:rsid w:val="00D2251E"/>
    <w:rsid w:val="00D27048"/>
    <w:rsid w:val="00D34C81"/>
    <w:rsid w:val="00D417BB"/>
    <w:rsid w:val="00D423EF"/>
    <w:rsid w:val="00D4336F"/>
    <w:rsid w:val="00D45083"/>
    <w:rsid w:val="00D50984"/>
    <w:rsid w:val="00D513F7"/>
    <w:rsid w:val="00D526FF"/>
    <w:rsid w:val="00D52D5C"/>
    <w:rsid w:val="00D53866"/>
    <w:rsid w:val="00D5574F"/>
    <w:rsid w:val="00D607AB"/>
    <w:rsid w:val="00D61D08"/>
    <w:rsid w:val="00D74914"/>
    <w:rsid w:val="00D772EA"/>
    <w:rsid w:val="00D77F8B"/>
    <w:rsid w:val="00D826F4"/>
    <w:rsid w:val="00D8788C"/>
    <w:rsid w:val="00D901F3"/>
    <w:rsid w:val="00D946EC"/>
    <w:rsid w:val="00D96842"/>
    <w:rsid w:val="00D9761C"/>
    <w:rsid w:val="00DA1636"/>
    <w:rsid w:val="00DB0CBE"/>
    <w:rsid w:val="00DB3B8B"/>
    <w:rsid w:val="00DB47CB"/>
    <w:rsid w:val="00DB5E06"/>
    <w:rsid w:val="00DC2D6F"/>
    <w:rsid w:val="00DC30AA"/>
    <w:rsid w:val="00DC3896"/>
    <w:rsid w:val="00DE1198"/>
    <w:rsid w:val="00DE156A"/>
    <w:rsid w:val="00DE3BFA"/>
    <w:rsid w:val="00DE5FD1"/>
    <w:rsid w:val="00DF28F8"/>
    <w:rsid w:val="00DF44DC"/>
    <w:rsid w:val="00E022C8"/>
    <w:rsid w:val="00E03A18"/>
    <w:rsid w:val="00E04EC8"/>
    <w:rsid w:val="00E07423"/>
    <w:rsid w:val="00E07A18"/>
    <w:rsid w:val="00E07DF6"/>
    <w:rsid w:val="00E11A0B"/>
    <w:rsid w:val="00E267C4"/>
    <w:rsid w:val="00E34195"/>
    <w:rsid w:val="00E41334"/>
    <w:rsid w:val="00E41C7D"/>
    <w:rsid w:val="00E43352"/>
    <w:rsid w:val="00E433CE"/>
    <w:rsid w:val="00E43DA1"/>
    <w:rsid w:val="00E46FB9"/>
    <w:rsid w:val="00E53EC2"/>
    <w:rsid w:val="00E55F6B"/>
    <w:rsid w:val="00E60164"/>
    <w:rsid w:val="00E60B90"/>
    <w:rsid w:val="00E63600"/>
    <w:rsid w:val="00E66B7A"/>
    <w:rsid w:val="00E67DD0"/>
    <w:rsid w:val="00E72BDF"/>
    <w:rsid w:val="00E747A9"/>
    <w:rsid w:val="00E752C4"/>
    <w:rsid w:val="00E833FA"/>
    <w:rsid w:val="00E86306"/>
    <w:rsid w:val="00E916D4"/>
    <w:rsid w:val="00EA5020"/>
    <w:rsid w:val="00EB371A"/>
    <w:rsid w:val="00EB37C3"/>
    <w:rsid w:val="00EB40FA"/>
    <w:rsid w:val="00EC09C9"/>
    <w:rsid w:val="00EC2F6A"/>
    <w:rsid w:val="00EC49E1"/>
    <w:rsid w:val="00EC7551"/>
    <w:rsid w:val="00ED0A4A"/>
    <w:rsid w:val="00ED362F"/>
    <w:rsid w:val="00ED5223"/>
    <w:rsid w:val="00EE5585"/>
    <w:rsid w:val="00EF0A19"/>
    <w:rsid w:val="00F13215"/>
    <w:rsid w:val="00F1627B"/>
    <w:rsid w:val="00F1705B"/>
    <w:rsid w:val="00F22154"/>
    <w:rsid w:val="00F26624"/>
    <w:rsid w:val="00F33B36"/>
    <w:rsid w:val="00F343E5"/>
    <w:rsid w:val="00F40D5D"/>
    <w:rsid w:val="00F42173"/>
    <w:rsid w:val="00F44A07"/>
    <w:rsid w:val="00F549BF"/>
    <w:rsid w:val="00F55AFC"/>
    <w:rsid w:val="00F61CB3"/>
    <w:rsid w:val="00F63C8B"/>
    <w:rsid w:val="00F654BF"/>
    <w:rsid w:val="00F70775"/>
    <w:rsid w:val="00F73EA8"/>
    <w:rsid w:val="00F75D6B"/>
    <w:rsid w:val="00F80ED3"/>
    <w:rsid w:val="00F9031D"/>
    <w:rsid w:val="00F91FCD"/>
    <w:rsid w:val="00F96DE8"/>
    <w:rsid w:val="00FA44E3"/>
    <w:rsid w:val="00FA4505"/>
    <w:rsid w:val="00FA6D19"/>
    <w:rsid w:val="00FA7A56"/>
    <w:rsid w:val="00FC3DFC"/>
    <w:rsid w:val="00FD0228"/>
    <w:rsid w:val="00FD2046"/>
    <w:rsid w:val="00FD37DE"/>
    <w:rsid w:val="00FD68D0"/>
    <w:rsid w:val="00FE223E"/>
    <w:rsid w:val="00FE3E51"/>
    <w:rsid w:val="00FE77C2"/>
    <w:rsid w:val="00FF4CFE"/>
    <w:rsid w:val="00FF588A"/>
    <w:rsid w:val="00FF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35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B4"/>
    <w:rPr>
      <w:sz w:val="24"/>
      <w:szCs w:val="24"/>
      <w:lang w:eastAsia="en-US"/>
    </w:rPr>
  </w:style>
  <w:style w:type="paragraph" w:styleId="Heading1">
    <w:name w:val="heading 1"/>
    <w:basedOn w:val="Normal"/>
    <w:next w:val="Normal"/>
    <w:qFormat/>
    <w:rsid w:val="00CE41B4"/>
    <w:pPr>
      <w:keepNext/>
      <w:outlineLvl w:val="0"/>
    </w:pPr>
    <w:rPr>
      <w:b/>
      <w:sz w:val="28"/>
      <w:szCs w:val="20"/>
      <w:lang w:val="en-US" w:eastAsia="en-GB"/>
    </w:rPr>
  </w:style>
  <w:style w:type="paragraph" w:styleId="Heading2">
    <w:name w:val="heading 2"/>
    <w:basedOn w:val="Normal"/>
    <w:next w:val="Normal"/>
    <w:qFormat/>
    <w:rsid w:val="00CE41B4"/>
    <w:pPr>
      <w:keepNext/>
      <w:outlineLvl w:val="1"/>
    </w:pPr>
    <w:rPr>
      <w:rFonts w:ascii="Arial" w:hAnsi="Arial" w:cs="Arial"/>
      <w:b/>
      <w:bCs/>
    </w:rPr>
  </w:style>
  <w:style w:type="paragraph" w:styleId="Heading3">
    <w:name w:val="heading 3"/>
    <w:basedOn w:val="Normal"/>
    <w:next w:val="Normal"/>
    <w:qFormat/>
    <w:rsid w:val="00CE41B4"/>
    <w:pPr>
      <w:keepNext/>
      <w:ind w:right="180"/>
      <w:outlineLvl w:val="2"/>
    </w:pPr>
    <w:rPr>
      <w:rFonts w:ascii="Arial" w:hAnsi="Arial"/>
      <w:b/>
      <w:sz w:val="32"/>
      <w:szCs w:val="20"/>
      <w:lang w:val="en-US" w:eastAsia="en-GB"/>
    </w:rPr>
  </w:style>
  <w:style w:type="paragraph" w:styleId="Heading4">
    <w:name w:val="heading 4"/>
    <w:basedOn w:val="Normal"/>
    <w:next w:val="Normal"/>
    <w:qFormat/>
    <w:rsid w:val="00CE41B4"/>
    <w:pPr>
      <w:keepNext/>
      <w:outlineLvl w:val="3"/>
    </w:pPr>
    <w:rPr>
      <w:rFonts w:ascii="Arial Black" w:hAnsi="Arial Black"/>
      <w:szCs w:val="20"/>
      <w:lang w:val="en-US" w:eastAsia="en-GB"/>
    </w:rPr>
  </w:style>
  <w:style w:type="paragraph" w:styleId="Heading5">
    <w:name w:val="heading 5"/>
    <w:basedOn w:val="Normal"/>
    <w:next w:val="Normal"/>
    <w:qFormat/>
    <w:rsid w:val="00CE41B4"/>
    <w:pPr>
      <w:keepNext/>
      <w:outlineLvl w:val="4"/>
    </w:pPr>
    <w:rPr>
      <w:rFonts w:ascii="Arial" w:hAnsi="Arial" w:cs="Arial"/>
      <w:b/>
      <w:bCs/>
      <w:sz w:val="20"/>
    </w:rPr>
  </w:style>
  <w:style w:type="paragraph" w:styleId="Heading6">
    <w:name w:val="heading 6"/>
    <w:basedOn w:val="Normal"/>
    <w:next w:val="Normal"/>
    <w:qFormat/>
    <w:rsid w:val="00CE41B4"/>
    <w:pPr>
      <w:keepNext/>
      <w:pBdr>
        <w:top w:val="single" w:sz="4" w:space="1" w:color="auto"/>
        <w:left w:val="single" w:sz="4" w:space="4" w:color="auto"/>
        <w:bottom w:val="single" w:sz="4" w:space="1" w:color="auto"/>
        <w:right w:val="single" w:sz="4" w:space="4" w:color="auto"/>
      </w:pBdr>
      <w:shd w:val="solid" w:color="auto" w:fill="auto"/>
      <w:ind w:right="180"/>
      <w:outlineLvl w:val="5"/>
    </w:pPr>
    <w:rPr>
      <w:rFonts w:ascii="Arial" w:hAnsi="Arial"/>
      <w:b/>
      <w:sz w:val="28"/>
      <w:szCs w:val="20"/>
      <w:lang w:val="en-US" w:eastAsia="en-GB"/>
    </w:rPr>
  </w:style>
  <w:style w:type="paragraph" w:styleId="Heading7">
    <w:name w:val="heading 7"/>
    <w:basedOn w:val="Normal"/>
    <w:next w:val="Normal"/>
    <w:qFormat/>
    <w:rsid w:val="00CE41B4"/>
    <w:pPr>
      <w:keepNext/>
      <w:ind w:right="180"/>
      <w:outlineLvl w:val="6"/>
    </w:pPr>
    <w:rPr>
      <w:rFonts w:ascii="Arial" w:hAnsi="Arial" w:cs="Arial"/>
      <w:b/>
      <w:bCs/>
    </w:rPr>
  </w:style>
  <w:style w:type="paragraph" w:styleId="Heading8">
    <w:name w:val="heading 8"/>
    <w:basedOn w:val="Normal"/>
    <w:next w:val="Normal"/>
    <w:qFormat/>
    <w:rsid w:val="00CE41B4"/>
    <w:pPr>
      <w:keepNext/>
      <w:ind w:right="180"/>
      <w:jc w:val="center"/>
      <w:outlineLvl w:val="7"/>
    </w:pPr>
    <w:rPr>
      <w:rFonts w:ascii="Arial" w:hAnsi="Arial" w:cs="Arial"/>
      <w:b/>
      <w:bCs/>
      <w:sz w:val="20"/>
    </w:rPr>
  </w:style>
  <w:style w:type="paragraph" w:styleId="Heading9">
    <w:name w:val="heading 9"/>
    <w:basedOn w:val="Normal"/>
    <w:next w:val="Normal"/>
    <w:qFormat/>
    <w:rsid w:val="00CE41B4"/>
    <w:pPr>
      <w:keepNext/>
      <w:ind w:right="180"/>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E41B4"/>
    <w:pPr>
      <w:tabs>
        <w:tab w:val="center" w:pos="4153"/>
        <w:tab w:val="right" w:pos="8306"/>
      </w:tabs>
    </w:pPr>
    <w:rPr>
      <w:sz w:val="20"/>
      <w:szCs w:val="20"/>
      <w:lang w:val="en-US" w:eastAsia="en-GB"/>
    </w:rPr>
  </w:style>
  <w:style w:type="paragraph" w:styleId="BodyText">
    <w:name w:val="Body Text"/>
    <w:aliases w:val="GCC BODY 10pt"/>
    <w:basedOn w:val="Normal"/>
    <w:semiHidden/>
    <w:rsid w:val="00CE41B4"/>
    <w:pPr>
      <w:spacing w:after="120"/>
    </w:pPr>
    <w:rPr>
      <w:rFonts w:ascii="Arial Black" w:hAnsi="Arial Black"/>
      <w:sz w:val="20"/>
    </w:rPr>
  </w:style>
  <w:style w:type="paragraph" w:styleId="BodyText2">
    <w:name w:val="Body Text 2"/>
    <w:basedOn w:val="Normal"/>
    <w:semiHidden/>
    <w:rsid w:val="00CE41B4"/>
    <w:pPr>
      <w:ind w:right="180"/>
    </w:pPr>
    <w:rPr>
      <w:rFonts w:ascii="Arial" w:hAnsi="Arial"/>
      <w:sz w:val="20"/>
    </w:rPr>
  </w:style>
  <w:style w:type="paragraph" w:styleId="BodyText3">
    <w:name w:val="Body Text 3"/>
    <w:basedOn w:val="Normal"/>
    <w:semiHidden/>
    <w:rsid w:val="00CE41B4"/>
    <w:rPr>
      <w:rFonts w:ascii="Arial" w:hAnsi="Arial" w:cs="Arial"/>
      <w:b/>
      <w:bCs/>
    </w:rPr>
  </w:style>
  <w:style w:type="paragraph" w:styleId="Footer">
    <w:name w:val="footer"/>
    <w:basedOn w:val="Normal"/>
    <w:link w:val="FooterChar"/>
    <w:uiPriority w:val="99"/>
    <w:rsid w:val="00CE41B4"/>
    <w:pPr>
      <w:tabs>
        <w:tab w:val="center" w:pos="4153"/>
        <w:tab w:val="right" w:pos="8306"/>
      </w:tabs>
    </w:pPr>
  </w:style>
  <w:style w:type="character" w:styleId="PageNumber">
    <w:name w:val="page number"/>
    <w:basedOn w:val="DefaultParagraphFont"/>
    <w:semiHidden/>
    <w:rsid w:val="00CE41B4"/>
  </w:style>
  <w:style w:type="paragraph" w:styleId="BalloonText">
    <w:name w:val="Balloon Text"/>
    <w:basedOn w:val="Normal"/>
    <w:semiHidden/>
    <w:rsid w:val="00CE41B4"/>
    <w:rPr>
      <w:rFonts w:ascii="Tahoma" w:hAnsi="Tahoma" w:cs="Tahoma"/>
      <w:sz w:val="16"/>
      <w:szCs w:val="16"/>
    </w:rPr>
  </w:style>
  <w:style w:type="table" w:customStyle="1" w:styleId="MediumShading1-Accent11">
    <w:name w:val="Medium Shading 1 - Accent 11"/>
    <w:basedOn w:val="TableNormal"/>
    <w:uiPriority w:val="63"/>
    <w:rsid w:val="006765C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04GCC10ptnumberbullet">
    <w:name w:val="04 GCC 10pt number bullet"/>
    <w:basedOn w:val="Normal"/>
    <w:rsid w:val="00CE41B4"/>
    <w:pPr>
      <w:numPr>
        <w:numId w:val="1"/>
      </w:numPr>
      <w:spacing w:after="60"/>
      <w:ind w:left="714" w:hanging="357"/>
    </w:pPr>
    <w:rPr>
      <w:rFonts w:ascii="Arial" w:hAnsi="Arial" w:cs="Arial"/>
      <w:sz w:val="20"/>
    </w:rPr>
  </w:style>
  <w:style w:type="paragraph" w:customStyle="1" w:styleId="02GCCbold10pt3ptafter">
    <w:name w:val="02 GCC bold 10pt 3pt after"/>
    <w:basedOn w:val="Normal"/>
    <w:rsid w:val="00CE41B4"/>
    <w:pPr>
      <w:spacing w:after="60"/>
    </w:pPr>
    <w:rPr>
      <w:rFonts w:ascii="Arial" w:hAnsi="Arial" w:cs="Arial"/>
      <w:b/>
      <w:bCs/>
      <w:sz w:val="20"/>
    </w:rPr>
  </w:style>
  <w:style w:type="paragraph" w:customStyle="1" w:styleId="01GCCFieldentry3ptafter">
    <w:name w:val="01 GCC Field entry 3pt after"/>
    <w:basedOn w:val="Normal"/>
    <w:rsid w:val="00CE41B4"/>
    <w:pPr>
      <w:spacing w:after="60"/>
    </w:pPr>
    <w:rPr>
      <w:rFonts w:ascii="Arial" w:hAnsi="Arial"/>
      <w:sz w:val="20"/>
    </w:rPr>
  </w:style>
  <w:style w:type="paragraph" w:customStyle="1" w:styleId="03GCCbody6ptafter">
    <w:name w:val="03 GCC body 6pt after"/>
    <w:basedOn w:val="Normal"/>
    <w:rsid w:val="00CE41B4"/>
    <w:pPr>
      <w:spacing w:after="120"/>
    </w:pPr>
    <w:rPr>
      <w:rFonts w:ascii="Arial" w:hAnsi="Arial"/>
      <w:sz w:val="20"/>
    </w:rPr>
  </w:style>
  <w:style w:type="paragraph" w:customStyle="1" w:styleId="GCCPagetitle">
    <w:name w:val="GCC Page title"/>
    <w:basedOn w:val="Normal"/>
    <w:rsid w:val="00CE41B4"/>
    <w:rPr>
      <w:rFonts w:ascii="Arial" w:hAnsi="Arial"/>
      <w:sz w:val="48"/>
      <w:szCs w:val="20"/>
    </w:rPr>
  </w:style>
  <w:style w:type="paragraph" w:customStyle="1" w:styleId="01GCC9pt">
    <w:name w:val="01 GCC 9pt"/>
    <w:basedOn w:val="Normal"/>
    <w:rsid w:val="00CE41B4"/>
    <w:pPr>
      <w:tabs>
        <w:tab w:val="left" w:pos="2235"/>
      </w:tabs>
    </w:pPr>
    <w:rPr>
      <w:rFonts w:ascii="Arial" w:hAnsi="Arial" w:cs="Arial"/>
      <w:b/>
      <w:sz w:val="18"/>
    </w:rPr>
  </w:style>
  <w:style w:type="paragraph" w:customStyle="1" w:styleId="02GCCbodybold9pt">
    <w:name w:val="02 GCC body bold 9pt"/>
    <w:basedOn w:val="01GCC9pt"/>
    <w:rsid w:val="00CE41B4"/>
    <w:rPr>
      <w:b w:val="0"/>
    </w:rPr>
  </w:style>
  <w:style w:type="paragraph" w:customStyle="1" w:styleId="GCCbold10pt">
    <w:name w:val="GCC bold 10pt"/>
    <w:basedOn w:val="Normal"/>
    <w:rsid w:val="00CE41B4"/>
    <w:pPr>
      <w:spacing w:after="120"/>
    </w:pPr>
    <w:rPr>
      <w:rFonts w:ascii="Arial" w:hAnsi="Arial" w:cs="Arial"/>
      <w:b/>
      <w:bCs/>
      <w:sz w:val="20"/>
    </w:rPr>
  </w:style>
  <w:style w:type="paragraph" w:customStyle="1" w:styleId="GCC10ptromanbody">
    <w:name w:val="GCC 10pt roman body"/>
    <w:basedOn w:val="GCCbold10pt"/>
    <w:rsid w:val="00CE41B4"/>
    <w:rPr>
      <w:b w:val="0"/>
    </w:rPr>
  </w:style>
  <w:style w:type="paragraph" w:styleId="ListParagraph">
    <w:name w:val="List Paragraph"/>
    <w:basedOn w:val="Normal"/>
    <w:uiPriority w:val="34"/>
    <w:qFormat/>
    <w:rsid w:val="003F4E25"/>
    <w:pPr>
      <w:ind w:left="720"/>
    </w:pPr>
    <w:rPr>
      <w:rFonts w:ascii="Arial" w:hAnsi="Arial"/>
      <w:sz w:val="20"/>
      <w:szCs w:val="20"/>
      <w:lang w:val="en-US" w:eastAsia="en-GB"/>
    </w:rPr>
  </w:style>
  <w:style w:type="table" w:styleId="TableGrid">
    <w:name w:val="Table Grid"/>
    <w:basedOn w:val="TableNormal"/>
    <w:uiPriority w:val="59"/>
    <w:rsid w:val="00081A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rsid w:val="000D0D6F"/>
    <w:pPr>
      <w:numPr>
        <w:numId w:val="2"/>
      </w:numPr>
      <w:spacing w:before="40" w:after="40"/>
      <w:ind w:right="333"/>
      <w:jc w:val="both"/>
    </w:pPr>
    <w:rPr>
      <w:rFonts w:ascii="Tahoma" w:hAnsi="Tahoma" w:cs="Arial"/>
      <w:kern w:val="20"/>
      <w:szCs w:val="28"/>
      <w:lang w:eastAsia="en-GB"/>
    </w:rPr>
  </w:style>
  <w:style w:type="character" w:customStyle="1" w:styleId="FooterChar">
    <w:name w:val="Footer Char"/>
    <w:basedOn w:val="DefaultParagraphFont"/>
    <w:link w:val="Footer"/>
    <w:uiPriority w:val="99"/>
    <w:rsid w:val="00B15D54"/>
    <w:rPr>
      <w:sz w:val="24"/>
      <w:szCs w:val="24"/>
      <w:lang w:eastAsia="en-US"/>
    </w:rPr>
  </w:style>
  <w:style w:type="numbering" w:customStyle="1" w:styleId="HayGroupBulletlist">
    <w:name w:val="Hay Group Bullet list"/>
    <w:rsid w:val="004A4436"/>
    <w:pPr>
      <w:numPr>
        <w:numId w:val="18"/>
      </w:numPr>
    </w:pPr>
  </w:style>
  <w:style w:type="paragraph" w:customStyle="1" w:styleId="HayGroup11">
    <w:name w:val="Hay Group 11"/>
    <w:basedOn w:val="Normal"/>
    <w:rsid w:val="003C5C2A"/>
    <w:rPr>
      <w:sz w:val="22"/>
      <w:lang w:val="en-US"/>
    </w:rPr>
  </w:style>
  <w:style w:type="character" w:styleId="CommentReference">
    <w:name w:val="annotation reference"/>
    <w:basedOn w:val="DefaultParagraphFont"/>
    <w:uiPriority w:val="99"/>
    <w:semiHidden/>
    <w:unhideWhenUsed/>
    <w:rsid w:val="005475C6"/>
    <w:rPr>
      <w:sz w:val="16"/>
      <w:szCs w:val="16"/>
    </w:rPr>
  </w:style>
  <w:style w:type="paragraph" w:styleId="CommentText">
    <w:name w:val="annotation text"/>
    <w:basedOn w:val="Normal"/>
    <w:link w:val="CommentTextChar"/>
    <w:uiPriority w:val="99"/>
    <w:semiHidden/>
    <w:unhideWhenUsed/>
    <w:rsid w:val="005475C6"/>
    <w:rPr>
      <w:sz w:val="20"/>
      <w:szCs w:val="20"/>
    </w:rPr>
  </w:style>
  <w:style w:type="character" w:customStyle="1" w:styleId="CommentTextChar">
    <w:name w:val="Comment Text Char"/>
    <w:basedOn w:val="DefaultParagraphFont"/>
    <w:link w:val="CommentText"/>
    <w:uiPriority w:val="99"/>
    <w:semiHidden/>
    <w:rsid w:val="005475C6"/>
    <w:rPr>
      <w:lang w:eastAsia="en-US"/>
    </w:rPr>
  </w:style>
  <w:style w:type="paragraph" w:styleId="CommentSubject">
    <w:name w:val="annotation subject"/>
    <w:basedOn w:val="CommentText"/>
    <w:next w:val="CommentText"/>
    <w:link w:val="CommentSubjectChar"/>
    <w:uiPriority w:val="99"/>
    <w:semiHidden/>
    <w:unhideWhenUsed/>
    <w:rsid w:val="005475C6"/>
    <w:rPr>
      <w:b/>
      <w:bCs/>
    </w:rPr>
  </w:style>
  <w:style w:type="character" w:customStyle="1" w:styleId="CommentSubjectChar">
    <w:name w:val="Comment Subject Char"/>
    <w:basedOn w:val="CommentTextChar"/>
    <w:link w:val="CommentSubject"/>
    <w:uiPriority w:val="99"/>
    <w:semiHidden/>
    <w:rsid w:val="005475C6"/>
    <w:rPr>
      <w:b/>
      <w:bCs/>
      <w:lang w:eastAsia="en-US"/>
    </w:rPr>
  </w:style>
  <w:style w:type="character" w:customStyle="1" w:styleId="wbzude">
    <w:name w:val="wbzude"/>
    <w:basedOn w:val="DefaultParagraphFont"/>
    <w:rsid w:val="00553F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B4"/>
    <w:rPr>
      <w:sz w:val="24"/>
      <w:szCs w:val="24"/>
      <w:lang w:eastAsia="en-US"/>
    </w:rPr>
  </w:style>
  <w:style w:type="paragraph" w:styleId="Heading1">
    <w:name w:val="heading 1"/>
    <w:basedOn w:val="Normal"/>
    <w:next w:val="Normal"/>
    <w:qFormat/>
    <w:rsid w:val="00CE41B4"/>
    <w:pPr>
      <w:keepNext/>
      <w:outlineLvl w:val="0"/>
    </w:pPr>
    <w:rPr>
      <w:b/>
      <w:sz w:val="28"/>
      <w:szCs w:val="20"/>
      <w:lang w:val="en-US" w:eastAsia="en-GB"/>
    </w:rPr>
  </w:style>
  <w:style w:type="paragraph" w:styleId="Heading2">
    <w:name w:val="heading 2"/>
    <w:basedOn w:val="Normal"/>
    <w:next w:val="Normal"/>
    <w:qFormat/>
    <w:rsid w:val="00CE41B4"/>
    <w:pPr>
      <w:keepNext/>
      <w:outlineLvl w:val="1"/>
    </w:pPr>
    <w:rPr>
      <w:rFonts w:ascii="Arial" w:hAnsi="Arial" w:cs="Arial"/>
      <w:b/>
      <w:bCs/>
    </w:rPr>
  </w:style>
  <w:style w:type="paragraph" w:styleId="Heading3">
    <w:name w:val="heading 3"/>
    <w:basedOn w:val="Normal"/>
    <w:next w:val="Normal"/>
    <w:qFormat/>
    <w:rsid w:val="00CE41B4"/>
    <w:pPr>
      <w:keepNext/>
      <w:ind w:right="180"/>
      <w:outlineLvl w:val="2"/>
    </w:pPr>
    <w:rPr>
      <w:rFonts w:ascii="Arial" w:hAnsi="Arial"/>
      <w:b/>
      <w:sz w:val="32"/>
      <w:szCs w:val="20"/>
      <w:lang w:val="en-US" w:eastAsia="en-GB"/>
    </w:rPr>
  </w:style>
  <w:style w:type="paragraph" w:styleId="Heading4">
    <w:name w:val="heading 4"/>
    <w:basedOn w:val="Normal"/>
    <w:next w:val="Normal"/>
    <w:qFormat/>
    <w:rsid w:val="00CE41B4"/>
    <w:pPr>
      <w:keepNext/>
      <w:outlineLvl w:val="3"/>
    </w:pPr>
    <w:rPr>
      <w:rFonts w:ascii="Arial Black" w:hAnsi="Arial Black"/>
      <w:szCs w:val="20"/>
      <w:lang w:val="en-US" w:eastAsia="en-GB"/>
    </w:rPr>
  </w:style>
  <w:style w:type="paragraph" w:styleId="Heading5">
    <w:name w:val="heading 5"/>
    <w:basedOn w:val="Normal"/>
    <w:next w:val="Normal"/>
    <w:qFormat/>
    <w:rsid w:val="00CE41B4"/>
    <w:pPr>
      <w:keepNext/>
      <w:outlineLvl w:val="4"/>
    </w:pPr>
    <w:rPr>
      <w:rFonts w:ascii="Arial" w:hAnsi="Arial" w:cs="Arial"/>
      <w:b/>
      <w:bCs/>
      <w:sz w:val="20"/>
    </w:rPr>
  </w:style>
  <w:style w:type="paragraph" w:styleId="Heading6">
    <w:name w:val="heading 6"/>
    <w:basedOn w:val="Normal"/>
    <w:next w:val="Normal"/>
    <w:qFormat/>
    <w:rsid w:val="00CE41B4"/>
    <w:pPr>
      <w:keepNext/>
      <w:pBdr>
        <w:top w:val="single" w:sz="4" w:space="1" w:color="auto"/>
        <w:left w:val="single" w:sz="4" w:space="4" w:color="auto"/>
        <w:bottom w:val="single" w:sz="4" w:space="1" w:color="auto"/>
        <w:right w:val="single" w:sz="4" w:space="4" w:color="auto"/>
      </w:pBdr>
      <w:shd w:val="solid" w:color="auto" w:fill="auto"/>
      <w:ind w:right="180"/>
      <w:outlineLvl w:val="5"/>
    </w:pPr>
    <w:rPr>
      <w:rFonts w:ascii="Arial" w:hAnsi="Arial"/>
      <w:b/>
      <w:sz w:val="28"/>
      <w:szCs w:val="20"/>
      <w:lang w:val="en-US" w:eastAsia="en-GB"/>
    </w:rPr>
  </w:style>
  <w:style w:type="paragraph" w:styleId="Heading7">
    <w:name w:val="heading 7"/>
    <w:basedOn w:val="Normal"/>
    <w:next w:val="Normal"/>
    <w:qFormat/>
    <w:rsid w:val="00CE41B4"/>
    <w:pPr>
      <w:keepNext/>
      <w:ind w:right="180"/>
      <w:outlineLvl w:val="6"/>
    </w:pPr>
    <w:rPr>
      <w:rFonts w:ascii="Arial" w:hAnsi="Arial" w:cs="Arial"/>
      <w:b/>
      <w:bCs/>
    </w:rPr>
  </w:style>
  <w:style w:type="paragraph" w:styleId="Heading8">
    <w:name w:val="heading 8"/>
    <w:basedOn w:val="Normal"/>
    <w:next w:val="Normal"/>
    <w:qFormat/>
    <w:rsid w:val="00CE41B4"/>
    <w:pPr>
      <w:keepNext/>
      <w:ind w:right="180"/>
      <w:jc w:val="center"/>
      <w:outlineLvl w:val="7"/>
    </w:pPr>
    <w:rPr>
      <w:rFonts w:ascii="Arial" w:hAnsi="Arial" w:cs="Arial"/>
      <w:b/>
      <w:bCs/>
      <w:sz w:val="20"/>
    </w:rPr>
  </w:style>
  <w:style w:type="paragraph" w:styleId="Heading9">
    <w:name w:val="heading 9"/>
    <w:basedOn w:val="Normal"/>
    <w:next w:val="Normal"/>
    <w:qFormat/>
    <w:rsid w:val="00CE41B4"/>
    <w:pPr>
      <w:keepNext/>
      <w:ind w:right="180"/>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E41B4"/>
    <w:pPr>
      <w:tabs>
        <w:tab w:val="center" w:pos="4153"/>
        <w:tab w:val="right" w:pos="8306"/>
      </w:tabs>
    </w:pPr>
    <w:rPr>
      <w:sz w:val="20"/>
      <w:szCs w:val="20"/>
      <w:lang w:val="en-US" w:eastAsia="en-GB"/>
    </w:rPr>
  </w:style>
  <w:style w:type="paragraph" w:styleId="BodyText">
    <w:name w:val="Body Text"/>
    <w:aliases w:val="GCC BODY 10pt"/>
    <w:basedOn w:val="Normal"/>
    <w:semiHidden/>
    <w:rsid w:val="00CE41B4"/>
    <w:pPr>
      <w:spacing w:after="120"/>
    </w:pPr>
    <w:rPr>
      <w:rFonts w:ascii="Arial Black" w:hAnsi="Arial Black"/>
      <w:sz w:val="20"/>
    </w:rPr>
  </w:style>
  <w:style w:type="paragraph" w:styleId="BodyText2">
    <w:name w:val="Body Text 2"/>
    <w:basedOn w:val="Normal"/>
    <w:semiHidden/>
    <w:rsid w:val="00CE41B4"/>
    <w:pPr>
      <w:ind w:right="180"/>
    </w:pPr>
    <w:rPr>
      <w:rFonts w:ascii="Arial" w:hAnsi="Arial"/>
      <w:sz w:val="20"/>
    </w:rPr>
  </w:style>
  <w:style w:type="paragraph" w:styleId="BodyText3">
    <w:name w:val="Body Text 3"/>
    <w:basedOn w:val="Normal"/>
    <w:semiHidden/>
    <w:rsid w:val="00CE41B4"/>
    <w:rPr>
      <w:rFonts w:ascii="Arial" w:hAnsi="Arial" w:cs="Arial"/>
      <w:b/>
      <w:bCs/>
    </w:rPr>
  </w:style>
  <w:style w:type="paragraph" w:styleId="Footer">
    <w:name w:val="footer"/>
    <w:basedOn w:val="Normal"/>
    <w:link w:val="FooterChar"/>
    <w:uiPriority w:val="99"/>
    <w:rsid w:val="00CE41B4"/>
    <w:pPr>
      <w:tabs>
        <w:tab w:val="center" w:pos="4153"/>
        <w:tab w:val="right" w:pos="8306"/>
      </w:tabs>
    </w:pPr>
  </w:style>
  <w:style w:type="character" w:styleId="PageNumber">
    <w:name w:val="page number"/>
    <w:basedOn w:val="DefaultParagraphFont"/>
    <w:semiHidden/>
    <w:rsid w:val="00CE41B4"/>
  </w:style>
  <w:style w:type="paragraph" w:styleId="BalloonText">
    <w:name w:val="Balloon Text"/>
    <w:basedOn w:val="Normal"/>
    <w:semiHidden/>
    <w:rsid w:val="00CE41B4"/>
    <w:rPr>
      <w:rFonts w:ascii="Tahoma" w:hAnsi="Tahoma" w:cs="Tahoma"/>
      <w:sz w:val="16"/>
      <w:szCs w:val="16"/>
    </w:rPr>
  </w:style>
  <w:style w:type="table" w:customStyle="1" w:styleId="MediumShading1-Accent11">
    <w:name w:val="Medium Shading 1 - Accent 11"/>
    <w:basedOn w:val="TableNormal"/>
    <w:uiPriority w:val="63"/>
    <w:rsid w:val="006765C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04GCC10ptnumberbullet">
    <w:name w:val="04 GCC 10pt number bullet"/>
    <w:basedOn w:val="Normal"/>
    <w:rsid w:val="00CE41B4"/>
    <w:pPr>
      <w:numPr>
        <w:numId w:val="1"/>
      </w:numPr>
      <w:spacing w:after="60"/>
      <w:ind w:left="714" w:hanging="357"/>
    </w:pPr>
    <w:rPr>
      <w:rFonts w:ascii="Arial" w:hAnsi="Arial" w:cs="Arial"/>
      <w:sz w:val="20"/>
    </w:rPr>
  </w:style>
  <w:style w:type="paragraph" w:customStyle="1" w:styleId="02GCCbold10pt3ptafter">
    <w:name w:val="02 GCC bold 10pt 3pt after"/>
    <w:basedOn w:val="Normal"/>
    <w:rsid w:val="00CE41B4"/>
    <w:pPr>
      <w:spacing w:after="60"/>
    </w:pPr>
    <w:rPr>
      <w:rFonts w:ascii="Arial" w:hAnsi="Arial" w:cs="Arial"/>
      <w:b/>
      <w:bCs/>
      <w:sz w:val="20"/>
    </w:rPr>
  </w:style>
  <w:style w:type="paragraph" w:customStyle="1" w:styleId="01GCCFieldentry3ptafter">
    <w:name w:val="01 GCC Field entry 3pt after"/>
    <w:basedOn w:val="Normal"/>
    <w:rsid w:val="00CE41B4"/>
    <w:pPr>
      <w:spacing w:after="60"/>
    </w:pPr>
    <w:rPr>
      <w:rFonts w:ascii="Arial" w:hAnsi="Arial"/>
      <w:sz w:val="20"/>
    </w:rPr>
  </w:style>
  <w:style w:type="paragraph" w:customStyle="1" w:styleId="03GCCbody6ptafter">
    <w:name w:val="03 GCC body 6pt after"/>
    <w:basedOn w:val="Normal"/>
    <w:rsid w:val="00CE41B4"/>
    <w:pPr>
      <w:spacing w:after="120"/>
    </w:pPr>
    <w:rPr>
      <w:rFonts w:ascii="Arial" w:hAnsi="Arial"/>
      <w:sz w:val="20"/>
    </w:rPr>
  </w:style>
  <w:style w:type="paragraph" w:customStyle="1" w:styleId="GCCPagetitle">
    <w:name w:val="GCC Page title"/>
    <w:basedOn w:val="Normal"/>
    <w:rsid w:val="00CE41B4"/>
    <w:rPr>
      <w:rFonts w:ascii="Arial" w:hAnsi="Arial"/>
      <w:sz w:val="48"/>
      <w:szCs w:val="20"/>
    </w:rPr>
  </w:style>
  <w:style w:type="paragraph" w:customStyle="1" w:styleId="01GCC9pt">
    <w:name w:val="01 GCC 9pt"/>
    <w:basedOn w:val="Normal"/>
    <w:rsid w:val="00CE41B4"/>
    <w:pPr>
      <w:tabs>
        <w:tab w:val="left" w:pos="2235"/>
      </w:tabs>
    </w:pPr>
    <w:rPr>
      <w:rFonts w:ascii="Arial" w:hAnsi="Arial" w:cs="Arial"/>
      <w:b/>
      <w:sz w:val="18"/>
    </w:rPr>
  </w:style>
  <w:style w:type="paragraph" w:customStyle="1" w:styleId="02GCCbodybold9pt">
    <w:name w:val="02 GCC body bold 9pt"/>
    <w:basedOn w:val="01GCC9pt"/>
    <w:rsid w:val="00CE41B4"/>
    <w:rPr>
      <w:b w:val="0"/>
    </w:rPr>
  </w:style>
  <w:style w:type="paragraph" w:customStyle="1" w:styleId="GCCbold10pt">
    <w:name w:val="GCC bold 10pt"/>
    <w:basedOn w:val="Normal"/>
    <w:rsid w:val="00CE41B4"/>
    <w:pPr>
      <w:spacing w:after="120"/>
    </w:pPr>
    <w:rPr>
      <w:rFonts w:ascii="Arial" w:hAnsi="Arial" w:cs="Arial"/>
      <w:b/>
      <w:bCs/>
      <w:sz w:val="20"/>
    </w:rPr>
  </w:style>
  <w:style w:type="paragraph" w:customStyle="1" w:styleId="GCC10ptromanbody">
    <w:name w:val="GCC 10pt roman body"/>
    <w:basedOn w:val="GCCbold10pt"/>
    <w:rsid w:val="00CE41B4"/>
    <w:rPr>
      <w:b w:val="0"/>
    </w:rPr>
  </w:style>
  <w:style w:type="paragraph" w:styleId="ListParagraph">
    <w:name w:val="List Paragraph"/>
    <w:basedOn w:val="Normal"/>
    <w:uiPriority w:val="34"/>
    <w:qFormat/>
    <w:rsid w:val="003F4E25"/>
    <w:pPr>
      <w:ind w:left="720"/>
    </w:pPr>
    <w:rPr>
      <w:rFonts w:ascii="Arial" w:hAnsi="Arial"/>
      <w:sz w:val="20"/>
      <w:szCs w:val="20"/>
      <w:lang w:val="en-US" w:eastAsia="en-GB"/>
    </w:rPr>
  </w:style>
  <w:style w:type="table" w:styleId="TableGrid">
    <w:name w:val="Table Grid"/>
    <w:basedOn w:val="TableNormal"/>
    <w:uiPriority w:val="59"/>
    <w:rsid w:val="00081A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rsid w:val="000D0D6F"/>
    <w:pPr>
      <w:numPr>
        <w:numId w:val="2"/>
      </w:numPr>
      <w:spacing w:before="40" w:after="40"/>
      <w:ind w:right="333"/>
      <w:jc w:val="both"/>
    </w:pPr>
    <w:rPr>
      <w:rFonts w:ascii="Tahoma" w:hAnsi="Tahoma" w:cs="Arial"/>
      <w:kern w:val="20"/>
      <w:szCs w:val="28"/>
      <w:lang w:eastAsia="en-GB"/>
    </w:rPr>
  </w:style>
  <w:style w:type="character" w:customStyle="1" w:styleId="FooterChar">
    <w:name w:val="Footer Char"/>
    <w:basedOn w:val="DefaultParagraphFont"/>
    <w:link w:val="Footer"/>
    <w:uiPriority w:val="99"/>
    <w:rsid w:val="00B15D54"/>
    <w:rPr>
      <w:sz w:val="24"/>
      <w:szCs w:val="24"/>
      <w:lang w:eastAsia="en-US"/>
    </w:rPr>
  </w:style>
  <w:style w:type="numbering" w:customStyle="1" w:styleId="HayGroupBulletlist">
    <w:name w:val="Hay Group Bullet list"/>
    <w:rsid w:val="004A4436"/>
    <w:pPr>
      <w:numPr>
        <w:numId w:val="18"/>
      </w:numPr>
    </w:pPr>
  </w:style>
  <w:style w:type="paragraph" w:customStyle="1" w:styleId="HayGroup11">
    <w:name w:val="Hay Group 11"/>
    <w:basedOn w:val="Normal"/>
    <w:rsid w:val="003C5C2A"/>
    <w:rPr>
      <w:sz w:val="22"/>
      <w:lang w:val="en-US"/>
    </w:rPr>
  </w:style>
  <w:style w:type="character" w:styleId="CommentReference">
    <w:name w:val="annotation reference"/>
    <w:basedOn w:val="DefaultParagraphFont"/>
    <w:uiPriority w:val="99"/>
    <w:semiHidden/>
    <w:unhideWhenUsed/>
    <w:rsid w:val="005475C6"/>
    <w:rPr>
      <w:sz w:val="16"/>
      <w:szCs w:val="16"/>
    </w:rPr>
  </w:style>
  <w:style w:type="paragraph" w:styleId="CommentText">
    <w:name w:val="annotation text"/>
    <w:basedOn w:val="Normal"/>
    <w:link w:val="CommentTextChar"/>
    <w:uiPriority w:val="99"/>
    <w:semiHidden/>
    <w:unhideWhenUsed/>
    <w:rsid w:val="005475C6"/>
    <w:rPr>
      <w:sz w:val="20"/>
      <w:szCs w:val="20"/>
    </w:rPr>
  </w:style>
  <w:style w:type="character" w:customStyle="1" w:styleId="CommentTextChar">
    <w:name w:val="Comment Text Char"/>
    <w:basedOn w:val="DefaultParagraphFont"/>
    <w:link w:val="CommentText"/>
    <w:uiPriority w:val="99"/>
    <w:semiHidden/>
    <w:rsid w:val="005475C6"/>
    <w:rPr>
      <w:lang w:eastAsia="en-US"/>
    </w:rPr>
  </w:style>
  <w:style w:type="paragraph" w:styleId="CommentSubject">
    <w:name w:val="annotation subject"/>
    <w:basedOn w:val="CommentText"/>
    <w:next w:val="CommentText"/>
    <w:link w:val="CommentSubjectChar"/>
    <w:uiPriority w:val="99"/>
    <w:semiHidden/>
    <w:unhideWhenUsed/>
    <w:rsid w:val="005475C6"/>
    <w:rPr>
      <w:b/>
      <w:bCs/>
    </w:rPr>
  </w:style>
  <w:style w:type="character" w:customStyle="1" w:styleId="CommentSubjectChar">
    <w:name w:val="Comment Subject Char"/>
    <w:basedOn w:val="CommentTextChar"/>
    <w:link w:val="CommentSubject"/>
    <w:uiPriority w:val="99"/>
    <w:semiHidden/>
    <w:rsid w:val="005475C6"/>
    <w:rPr>
      <w:b/>
      <w:bCs/>
      <w:lang w:eastAsia="en-US"/>
    </w:rPr>
  </w:style>
  <w:style w:type="character" w:customStyle="1" w:styleId="wbzude">
    <w:name w:val="wbzude"/>
    <w:basedOn w:val="DefaultParagraphFont"/>
    <w:rsid w:val="00553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34424">
      <w:bodyDiv w:val="1"/>
      <w:marLeft w:val="0"/>
      <w:marRight w:val="0"/>
      <w:marTop w:val="0"/>
      <w:marBottom w:val="0"/>
      <w:divBdr>
        <w:top w:val="none" w:sz="0" w:space="0" w:color="auto"/>
        <w:left w:val="none" w:sz="0" w:space="0" w:color="auto"/>
        <w:bottom w:val="none" w:sz="0" w:space="0" w:color="auto"/>
        <w:right w:val="none" w:sz="0" w:space="0" w:color="auto"/>
      </w:divBdr>
    </w:div>
    <w:div w:id="941764474">
      <w:bodyDiv w:val="1"/>
      <w:marLeft w:val="0"/>
      <w:marRight w:val="0"/>
      <w:marTop w:val="0"/>
      <w:marBottom w:val="0"/>
      <w:divBdr>
        <w:top w:val="none" w:sz="0" w:space="0" w:color="auto"/>
        <w:left w:val="none" w:sz="0" w:space="0" w:color="auto"/>
        <w:bottom w:val="none" w:sz="0" w:space="0" w:color="auto"/>
        <w:right w:val="none" w:sz="0" w:space="0" w:color="auto"/>
      </w:divBdr>
    </w:div>
    <w:div w:id="1231425949">
      <w:bodyDiv w:val="1"/>
      <w:marLeft w:val="0"/>
      <w:marRight w:val="0"/>
      <w:marTop w:val="0"/>
      <w:marBottom w:val="0"/>
      <w:divBdr>
        <w:top w:val="none" w:sz="0" w:space="0" w:color="auto"/>
        <w:left w:val="none" w:sz="0" w:space="0" w:color="auto"/>
        <w:bottom w:val="none" w:sz="0" w:space="0" w:color="auto"/>
        <w:right w:val="none" w:sz="0" w:space="0" w:color="auto"/>
      </w:divBdr>
    </w:div>
    <w:div w:id="208163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20BAF-6ED9-4A39-A825-ADDE0980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995</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APPOINTMENTS AND PROMOTIONS</vt:lpstr>
    </vt:vector>
  </TitlesOfParts>
  <Company>GCC</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APPOINTMENTS AND PROMOTIONS</dc:title>
  <dc:creator>pers</dc:creator>
  <cp:lastModifiedBy>Ross, Justine</cp:lastModifiedBy>
  <cp:revision>3</cp:revision>
  <cp:lastPrinted>2017-06-12T08:55:00Z</cp:lastPrinted>
  <dcterms:created xsi:type="dcterms:W3CDTF">2019-10-07T17:28:00Z</dcterms:created>
  <dcterms:modified xsi:type="dcterms:W3CDTF">2019-10-08T08:46:00Z</dcterms:modified>
</cp:coreProperties>
</file>